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0347D3">
        <w:rPr>
          <w:rFonts w:ascii="Times New Roman" w:hAnsi="Times New Roman"/>
          <w:b/>
          <w:sz w:val="28"/>
          <w:szCs w:val="28"/>
        </w:rPr>
        <w:t>5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8878A4" w:rsidRPr="00092388">
        <w:rPr>
          <w:rFonts w:ascii="Times New Roman" w:hAnsi="Times New Roman"/>
          <w:b/>
          <w:sz w:val="24"/>
          <w:szCs w:val="24"/>
        </w:rPr>
        <w:t>2</w:t>
      </w:r>
      <w:r w:rsidR="000347D3">
        <w:rPr>
          <w:rFonts w:ascii="Times New Roman" w:hAnsi="Times New Roman"/>
          <w:b/>
          <w:sz w:val="24"/>
          <w:szCs w:val="24"/>
        </w:rPr>
        <w:t>4</w:t>
      </w:r>
      <w:r w:rsidR="008C3116" w:rsidRPr="00092388">
        <w:rPr>
          <w:rFonts w:ascii="Times New Roman" w:hAnsi="Times New Roman"/>
          <w:b/>
          <w:sz w:val="24"/>
          <w:szCs w:val="24"/>
        </w:rPr>
        <w:t>.09.201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0347D3">
        <w:rPr>
          <w:rFonts w:ascii="Times New Roman" w:hAnsi="Times New Roman"/>
          <w:b/>
          <w:sz w:val="24"/>
          <w:szCs w:val="24"/>
        </w:rPr>
        <w:t>вторник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7722CA">
        <w:rPr>
          <w:rFonts w:ascii="Times New Roman" w:hAnsi="Times New Roman"/>
          <w:b/>
          <w:sz w:val="24"/>
          <w:szCs w:val="24"/>
        </w:rPr>
        <w:t>3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6920DF" w:rsidRPr="00F07D0F" w:rsidRDefault="00F05AB5" w:rsidP="00F07D0F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</w:t>
      </w:r>
      <w:r w:rsidR="00BF6B41">
        <w:rPr>
          <w:rFonts w:ascii="Times New Roman" w:hAnsi="Times New Roman"/>
          <w:b/>
          <w:sz w:val="24"/>
          <w:szCs w:val="24"/>
        </w:rPr>
        <w:t xml:space="preserve"> на</w:t>
      </w:r>
      <w:r w:rsidRPr="00092388">
        <w:rPr>
          <w:rFonts w:ascii="Times New Roman" w:hAnsi="Times New Roman"/>
          <w:b/>
          <w:sz w:val="24"/>
          <w:szCs w:val="24"/>
        </w:rPr>
        <w:t xml:space="preserve"> решение за регистрация на предложени</w:t>
      </w:r>
      <w:r w:rsidR="00F07D0F"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 xml:space="preserve"> от партия </w:t>
      </w:r>
      <w:r w:rsidR="004A46F9">
        <w:rPr>
          <w:rFonts w:ascii="Times New Roman" w:hAnsi="Times New Roman"/>
          <w:b/>
          <w:sz w:val="24"/>
          <w:szCs w:val="24"/>
        </w:rPr>
        <w:t>„</w:t>
      </w:r>
      <w:r w:rsidR="00DB2655" w:rsidRPr="00DB2655">
        <w:rPr>
          <w:rFonts w:ascii="Times New Roman" w:hAnsi="Times New Roman"/>
          <w:b/>
          <w:sz w:val="24"/>
          <w:szCs w:val="24"/>
        </w:rPr>
        <w:t>АБВ (Алтернатива за българско възраждане)</w:t>
      </w:r>
      <w:r w:rsidR="00FC5BF5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b/>
          <w:sz w:val="24"/>
          <w:szCs w:val="24"/>
        </w:rPr>
        <w:t xml:space="preserve"> кандидат за </w:t>
      </w:r>
      <w:r w:rsidR="007B4F37">
        <w:rPr>
          <w:rFonts w:ascii="Times New Roman" w:hAnsi="Times New Roman"/>
          <w:b/>
          <w:sz w:val="24"/>
          <w:szCs w:val="24"/>
        </w:rPr>
        <w:t xml:space="preserve">кмет на кметство с. Брягово - </w:t>
      </w:r>
      <w:r w:rsidR="00F07D0F">
        <w:rPr>
          <w:rFonts w:ascii="Times New Roman" w:hAnsi="Times New Roman"/>
          <w:b/>
          <w:sz w:val="24"/>
          <w:szCs w:val="24"/>
        </w:rPr>
        <w:t xml:space="preserve"> </w:t>
      </w:r>
      <w:r w:rsidR="00E76A43">
        <w:rPr>
          <w:rFonts w:ascii="Times New Roman" w:hAnsi="Times New Roman"/>
          <w:b/>
          <w:sz w:val="24"/>
          <w:szCs w:val="24"/>
        </w:rPr>
        <w:t>Петър Димитров Тенчев</w:t>
      </w:r>
      <w:r w:rsidR="00F07D0F">
        <w:rPr>
          <w:rFonts w:ascii="Times New Roman" w:hAnsi="Times New Roman"/>
          <w:b/>
          <w:sz w:val="24"/>
          <w:szCs w:val="24"/>
        </w:rPr>
        <w:t>;</w:t>
      </w:r>
    </w:p>
    <w:p w:rsidR="00555C66" w:rsidRDefault="00555C66" w:rsidP="00555C66">
      <w:pPr>
        <w:pStyle w:val="a4"/>
        <w:spacing w:before="240" w:line="240" w:lineRule="auto"/>
        <w:ind w:left="782"/>
        <w:jc w:val="both"/>
        <w:rPr>
          <w:rFonts w:ascii="Times New Roman" w:hAnsi="Times New Roman"/>
          <w:b/>
          <w:sz w:val="24"/>
          <w:szCs w:val="24"/>
        </w:rPr>
      </w:pPr>
    </w:p>
    <w:p w:rsidR="00555C66" w:rsidRPr="00A12D9C" w:rsidRDefault="00555C66" w:rsidP="00555C66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Вземане </w:t>
      </w:r>
      <w:r w:rsidR="00BF6B41">
        <w:rPr>
          <w:rFonts w:ascii="Times New Roman" w:hAnsi="Times New Roman"/>
          <w:b/>
          <w:sz w:val="24"/>
          <w:szCs w:val="24"/>
        </w:rPr>
        <w:t xml:space="preserve">на </w:t>
      </w:r>
      <w:r w:rsidRPr="00092388">
        <w:rPr>
          <w:rFonts w:ascii="Times New Roman" w:hAnsi="Times New Roman"/>
          <w:b/>
          <w:sz w:val="24"/>
          <w:szCs w:val="24"/>
        </w:rPr>
        <w:t>решение за регистрация на предложени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092388">
        <w:rPr>
          <w:rFonts w:ascii="Times New Roman" w:hAnsi="Times New Roman"/>
          <w:b/>
          <w:sz w:val="24"/>
          <w:szCs w:val="24"/>
        </w:rPr>
        <w:t xml:space="preserve"> от партия „</w:t>
      </w:r>
      <w:r w:rsidR="0008680F">
        <w:rPr>
          <w:rFonts w:ascii="Times New Roman" w:hAnsi="Times New Roman"/>
          <w:b/>
          <w:sz w:val="24"/>
          <w:szCs w:val="24"/>
        </w:rPr>
        <w:t xml:space="preserve">СЪЮЗ НА </w:t>
      </w:r>
      <w:r w:rsidR="0008680F" w:rsidRPr="00A12D9C">
        <w:rPr>
          <w:rFonts w:ascii="Times New Roman" w:hAnsi="Times New Roman"/>
          <w:b/>
          <w:sz w:val="24"/>
          <w:szCs w:val="24"/>
        </w:rPr>
        <w:t>ДЕМОКРАТИЧНИТЕ СИЛИ</w:t>
      </w:r>
      <w:r w:rsidRPr="00A12D9C">
        <w:rPr>
          <w:rFonts w:ascii="Times New Roman" w:hAnsi="Times New Roman"/>
          <w:b/>
          <w:sz w:val="24"/>
          <w:szCs w:val="24"/>
        </w:rPr>
        <w:t xml:space="preserve">” кандидати за </w:t>
      </w:r>
      <w:r w:rsidR="007B4F37" w:rsidRPr="00A12D9C">
        <w:rPr>
          <w:rFonts w:ascii="Times New Roman" w:hAnsi="Times New Roman"/>
          <w:b/>
          <w:sz w:val="24"/>
          <w:szCs w:val="24"/>
        </w:rPr>
        <w:t>кметове на кметства</w:t>
      </w:r>
      <w:r w:rsidRPr="00A12D9C">
        <w:rPr>
          <w:rFonts w:ascii="Times New Roman" w:hAnsi="Times New Roman"/>
          <w:b/>
          <w:sz w:val="24"/>
          <w:szCs w:val="24"/>
        </w:rPr>
        <w:t xml:space="preserve">, </w:t>
      </w:r>
      <w:r w:rsidR="007B4F37" w:rsidRPr="00A12D9C">
        <w:rPr>
          <w:rFonts w:ascii="Times New Roman" w:hAnsi="Times New Roman"/>
          <w:b/>
          <w:sz w:val="24"/>
          <w:szCs w:val="24"/>
        </w:rPr>
        <w:t>както следва</w:t>
      </w:r>
      <w:r w:rsidRPr="00A12D9C">
        <w:rPr>
          <w:rFonts w:ascii="Times New Roman" w:hAnsi="Times New Roman"/>
          <w:b/>
          <w:sz w:val="24"/>
          <w:szCs w:val="24"/>
        </w:rPr>
        <w:t>:</w:t>
      </w:r>
    </w:p>
    <w:p w:rsidR="00555C66" w:rsidRPr="00A12D9C" w:rsidRDefault="00A12D9C" w:rsidP="00555C66">
      <w:pPr>
        <w:pStyle w:val="a4"/>
        <w:numPr>
          <w:ilvl w:val="0"/>
          <w:numId w:val="10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12D9C">
        <w:rPr>
          <w:rFonts w:ascii="Times New Roman" w:hAnsi="Times New Roman"/>
          <w:b/>
          <w:sz w:val="24"/>
          <w:szCs w:val="24"/>
        </w:rPr>
        <w:t xml:space="preserve">Йордан Ангелов </w:t>
      </w:r>
      <w:proofErr w:type="spellStart"/>
      <w:r w:rsidRPr="00A12D9C">
        <w:rPr>
          <w:rFonts w:ascii="Times New Roman" w:hAnsi="Times New Roman"/>
          <w:b/>
          <w:sz w:val="24"/>
          <w:szCs w:val="24"/>
        </w:rPr>
        <w:t>Гопов</w:t>
      </w:r>
      <w:proofErr w:type="spellEnd"/>
      <w:r w:rsidRPr="00A12D9C">
        <w:rPr>
          <w:rFonts w:ascii="Times New Roman" w:hAnsi="Times New Roman"/>
          <w:b/>
          <w:sz w:val="24"/>
          <w:szCs w:val="24"/>
        </w:rPr>
        <w:t xml:space="preserve"> – с. Виница;</w:t>
      </w:r>
    </w:p>
    <w:p w:rsidR="00555C66" w:rsidRPr="00A12D9C" w:rsidRDefault="002F4614" w:rsidP="00555C66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proofErr w:type="spellStart"/>
      <w:r w:rsidRPr="00A12D9C">
        <w:rPr>
          <w:rFonts w:ascii="Times New Roman" w:hAnsi="Times New Roman"/>
          <w:b/>
          <w:sz w:val="24"/>
          <w:szCs w:val="24"/>
        </w:rPr>
        <w:t>С</w:t>
      </w:r>
      <w:r w:rsidR="00A12D9C" w:rsidRPr="00A12D9C">
        <w:rPr>
          <w:rFonts w:ascii="Times New Roman" w:hAnsi="Times New Roman"/>
          <w:b/>
          <w:sz w:val="24"/>
          <w:szCs w:val="24"/>
        </w:rPr>
        <w:t>ребчо</w:t>
      </w:r>
      <w:proofErr w:type="spellEnd"/>
      <w:r w:rsidR="00A12D9C" w:rsidRPr="00A12D9C">
        <w:rPr>
          <w:rFonts w:ascii="Times New Roman" w:hAnsi="Times New Roman"/>
          <w:b/>
          <w:sz w:val="24"/>
          <w:szCs w:val="24"/>
        </w:rPr>
        <w:t xml:space="preserve"> Димитров </w:t>
      </w:r>
      <w:proofErr w:type="spellStart"/>
      <w:r w:rsidR="00A12D9C" w:rsidRPr="00A12D9C">
        <w:rPr>
          <w:rFonts w:ascii="Times New Roman" w:hAnsi="Times New Roman"/>
          <w:b/>
          <w:sz w:val="24"/>
          <w:szCs w:val="24"/>
        </w:rPr>
        <w:t>Сребрев</w:t>
      </w:r>
      <w:proofErr w:type="spellEnd"/>
      <w:r w:rsidR="00A12D9C" w:rsidRPr="00A12D9C">
        <w:rPr>
          <w:rFonts w:ascii="Times New Roman" w:hAnsi="Times New Roman"/>
          <w:b/>
          <w:sz w:val="24"/>
          <w:szCs w:val="24"/>
        </w:rPr>
        <w:t xml:space="preserve"> – с. Караджалово;</w:t>
      </w:r>
    </w:p>
    <w:p w:rsidR="00555C66" w:rsidRDefault="00A12D9C" w:rsidP="002F4614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A12D9C">
        <w:rPr>
          <w:rFonts w:ascii="Times New Roman" w:hAnsi="Times New Roman"/>
          <w:b/>
          <w:sz w:val="24"/>
          <w:szCs w:val="24"/>
        </w:rPr>
        <w:t>Илия Атанасов Колев – с. Дълбок извор.</w:t>
      </w:r>
    </w:p>
    <w:p w:rsidR="00BF6B41" w:rsidRDefault="00BF6B41" w:rsidP="00BF6B4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Вземане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92388">
        <w:rPr>
          <w:rFonts w:ascii="Times New Roman" w:hAnsi="Times New Roman"/>
          <w:b/>
          <w:sz w:val="24"/>
          <w:szCs w:val="24"/>
        </w:rPr>
        <w:t>решение за регистрация на</w:t>
      </w:r>
      <w:r>
        <w:rPr>
          <w:rFonts w:ascii="Times New Roman" w:hAnsi="Times New Roman"/>
          <w:b/>
          <w:sz w:val="24"/>
          <w:szCs w:val="24"/>
        </w:rPr>
        <w:t xml:space="preserve"> Жечка Иванова </w:t>
      </w:r>
      <w:proofErr w:type="spellStart"/>
      <w:r>
        <w:rPr>
          <w:rFonts w:ascii="Times New Roman" w:hAnsi="Times New Roman"/>
          <w:b/>
          <w:sz w:val="24"/>
          <w:szCs w:val="24"/>
        </w:rPr>
        <w:t>Мущанова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 w:rsidRPr="00092388">
        <w:rPr>
          <w:rFonts w:ascii="Times New Roman" w:hAnsi="Times New Roman"/>
          <w:b/>
          <w:sz w:val="24"/>
          <w:szCs w:val="24"/>
        </w:rPr>
        <w:t xml:space="preserve"> предложен</w:t>
      </w:r>
      <w:r>
        <w:rPr>
          <w:rFonts w:ascii="Times New Roman" w:hAnsi="Times New Roman"/>
          <w:b/>
          <w:sz w:val="24"/>
          <w:szCs w:val="24"/>
        </w:rPr>
        <w:t>а</w:t>
      </w:r>
      <w:r w:rsidRPr="00092388">
        <w:rPr>
          <w:rFonts w:ascii="Times New Roman" w:hAnsi="Times New Roman"/>
          <w:b/>
          <w:sz w:val="24"/>
          <w:szCs w:val="24"/>
        </w:rPr>
        <w:t xml:space="preserve"> от партия </w:t>
      </w:r>
      <w:r>
        <w:rPr>
          <w:rFonts w:ascii="Times New Roman" w:hAnsi="Times New Roman"/>
          <w:b/>
          <w:sz w:val="24"/>
          <w:szCs w:val="24"/>
        </w:rPr>
        <w:t>„ВОЛЯ”</w:t>
      </w:r>
      <w:r w:rsidRPr="00092388">
        <w:rPr>
          <w:rFonts w:ascii="Times New Roman" w:hAnsi="Times New Roman"/>
          <w:b/>
          <w:sz w:val="24"/>
          <w:szCs w:val="24"/>
        </w:rPr>
        <w:t xml:space="preserve"> кандидат за </w:t>
      </w:r>
      <w:r>
        <w:rPr>
          <w:rFonts w:ascii="Times New Roman" w:hAnsi="Times New Roman"/>
          <w:b/>
          <w:sz w:val="24"/>
          <w:szCs w:val="24"/>
        </w:rPr>
        <w:t>общински съветник в гр.Първомай;</w:t>
      </w:r>
    </w:p>
    <w:p w:rsidR="00BF6B41" w:rsidRDefault="00BF6B41" w:rsidP="00BF6B4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Вземане на решение за регистрация на предложените от политическа партия „Възраждане” кандидати за общински съветници в </w:t>
      </w:r>
      <w:proofErr w:type="spellStart"/>
      <w:r>
        <w:rPr>
          <w:rFonts w:ascii="Times New Roman" w:hAnsi="Times New Roman"/>
          <w:b/>
          <w:sz w:val="24"/>
          <w:szCs w:val="24"/>
        </w:rPr>
        <w:t>поредността</w:t>
      </w:r>
      <w:proofErr w:type="spellEnd"/>
      <w:r>
        <w:rPr>
          <w:rFonts w:ascii="Times New Roman" w:hAnsi="Times New Roman"/>
          <w:b/>
          <w:sz w:val="24"/>
          <w:szCs w:val="24"/>
        </w:rPr>
        <w:t>, посочена в предложението, а именно:</w:t>
      </w:r>
    </w:p>
    <w:p w:rsidR="00BF6B41" w:rsidRDefault="00BF6B41" w:rsidP="00BF6B41">
      <w:pPr>
        <w:pStyle w:val="a4"/>
        <w:numPr>
          <w:ilvl w:val="0"/>
          <w:numId w:val="10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Атанасова Петрова;</w:t>
      </w:r>
    </w:p>
    <w:p w:rsidR="00BF6B41" w:rsidRPr="00F07D0F" w:rsidRDefault="00BF6B41" w:rsidP="00BF6B41">
      <w:pPr>
        <w:pStyle w:val="a4"/>
        <w:numPr>
          <w:ilvl w:val="0"/>
          <w:numId w:val="10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Пенкова Петрова.</w:t>
      </w:r>
    </w:p>
    <w:p w:rsidR="00BF6B41" w:rsidRPr="00A12D9C" w:rsidRDefault="00BF6B41" w:rsidP="00BF6B41">
      <w:pPr>
        <w:pStyle w:val="a4"/>
        <w:tabs>
          <w:tab w:val="left" w:pos="405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CD11A8" w:rsidRDefault="00CD11A8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0040" w:rsidRPr="00092388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A5B22" w:rsidRPr="00092388" w:rsidRDefault="00851CF5" w:rsidP="003A5B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03881"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A12D9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A12D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.09.2019</w:t>
      </w:r>
      <w:r w:rsidR="002F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703881"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 w:rsidR="00A12D9C">
        <w:rPr>
          <w:rFonts w:ascii="Times New Roman" w:hAnsi="Times New Roman"/>
          <w:sz w:val="24"/>
          <w:szCs w:val="24"/>
        </w:rPr>
        <w:t>кметове на кметства в</w:t>
      </w:r>
      <w:r w:rsidR="00703881" w:rsidRPr="00092388">
        <w:rPr>
          <w:rFonts w:ascii="Times New Roman" w:hAnsi="Times New Roman"/>
          <w:sz w:val="24"/>
          <w:szCs w:val="24"/>
        </w:rPr>
        <w:t xml:space="preserve"> </w:t>
      </w:r>
      <w:r w:rsidR="001A20CF" w:rsidRPr="00092388">
        <w:rPr>
          <w:rFonts w:ascii="Times New Roman" w:hAnsi="Times New Roman"/>
          <w:sz w:val="24"/>
          <w:szCs w:val="24"/>
        </w:rPr>
        <w:t>община</w:t>
      </w:r>
      <w:r w:rsidR="00D54834" w:rsidRPr="00092388">
        <w:rPr>
          <w:rFonts w:ascii="Times New Roman" w:hAnsi="Times New Roman"/>
          <w:sz w:val="24"/>
          <w:szCs w:val="24"/>
        </w:rPr>
        <w:t xml:space="preserve"> Първомай,</w:t>
      </w:r>
      <w:r w:rsidR="00703881" w:rsidRPr="00092388">
        <w:rPr>
          <w:rFonts w:ascii="Times New Roman" w:hAnsi="Times New Roman"/>
          <w:sz w:val="24"/>
          <w:szCs w:val="24"/>
        </w:rPr>
        <w:t xml:space="preserve"> постъпиха следните документи:</w:t>
      </w:r>
    </w:p>
    <w:p w:rsidR="00F67151" w:rsidRPr="00945E04" w:rsidRDefault="003A5B22" w:rsidP="00945E04">
      <w:pPr>
        <w:pStyle w:val="a4"/>
        <w:numPr>
          <w:ilvl w:val="0"/>
          <w:numId w:val="4"/>
        </w:numPr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Предложение от партия </w:t>
      </w:r>
      <w:r w:rsidR="00E55316" w:rsidRPr="00092388">
        <w:rPr>
          <w:rFonts w:ascii="Times New Roman" w:hAnsi="Times New Roman"/>
          <w:sz w:val="24"/>
          <w:szCs w:val="24"/>
        </w:rPr>
        <w:t>„</w:t>
      </w:r>
      <w:r w:rsidR="00A12D9C" w:rsidRPr="00A12D9C">
        <w:rPr>
          <w:rFonts w:ascii="Times New Roman" w:hAnsi="Times New Roman"/>
          <w:sz w:val="24"/>
          <w:szCs w:val="24"/>
        </w:rPr>
        <w:t>АБВ (Алтернатива за българско възраждане)</w:t>
      </w:r>
      <w:r w:rsidR="00E55316" w:rsidRPr="00092388">
        <w:rPr>
          <w:rFonts w:ascii="Times New Roman" w:hAnsi="Times New Roman"/>
          <w:sz w:val="24"/>
          <w:szCs w:val="24"/>
        </w:rPr>
        <w:t>”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="00945E04">
        <w:rPr>
          <w:rFonts w:ascii="Times New Roman" w:hAnsi="Times New Roman"/>
          <w:sz w:val="24"/>
          <w:szCs w:val="24"/>
        </w:rPr>
        <w:t xml:space="preserve">регистрация на </w:t>
      </w:r>
      <w:r w:rsidR="00A12D9C" w:rsidRPr="00A12D9C">
        <w:rPr>
          <w:rFonts w:ascii="Times New Roman" w:hAnsi="Times New Roman"/>
          <w:sz w:val="24"/>
          <w:szCs w:val="24"/>
        </w:rPr>
        <w:t xml:space="preserve">Петър Димитров Тенчев </w:t>
      </w:r>
      <w:r w:rsidR="00945E04">
        <w:rPr>
          <w:rFonts w:ascii="Times New Roman" w:hAnsi="Times New Roman"/>
          <w:sz w:val="24"/>
          <w:szCs w:val="24"/>
        </w:rPr>
        <w:t xml:space="preserve">като кандидат за </w:t>
      </w:r>
      <w:r w:rsidR="00A12D9C">
        <w:rPr>
          <w:rFonts w:ascii="Times New Roman" w:hAnsi="Times New Roman"/>
          <w:sz w:val="24"/>
          <w:szCs w:val="24"/>
        </w:rPr>
        <w:t xml:space="preserve">кмет на кметство с. </w:t>
      </w:r>
      <w:r w:rsidR="001D4558">
        <w:rPr>
          <w:rFonts w:ascii="Times New Roman" w:hAnsi="Times New Roman"/>
          <w:sz w:val="24"/>
          <w:szCs w:val="24"/>
        </w:rPr>
        <w:t>Брягово</w:t>
      </w:r>
      <w:r w:rsidR="00A12D9C">
        <w:rPr>
          <w:rFonts w:ascii="Times New Roman" w:hAnsi="Times New Roman"/>
          <w:sz w:val="24"/>
          <w:szCs w:val="24"/>
        </w:rPr>
        <w:t>, общ.</w:t>
      </w:r>
      <w:r w:rsidR="00F67151" w:rsidRPr="00092388">
        <w:rPr>
          <w:rFonts w:ascii="Times New Roman" w:hAnsi="Times New Roman"/>
          <w:sz w:val="24"/>
          <w:szCs w:val="24"/>
        </w:rPr>
        <w:t xml:space="preserve"> </w:t>
      </w:r>
      <w:r w:rsidR="00945E04">
        <w:rPr>
          <w:rFonts w:ascii="Times New Roman" w:hAnsi="Times New Roman"/>
          <w:sz w:val="24"/>
          <w:szCs w:val="24"/>
        </w:rPr>
        <w:t>Първомай</w:t>
      </w:r>
      <w:r w:rsidR="007F6D32" w:rsidRPr="00945E04">
        <w:rPr>
          <w:rFonts w:ascii="Times New Roman" w:hAnsi="Times New Roman"/>
          <w:sz w:val="24"/>
          <w:szCs w:val="24"/>
        </w:rPr>
        <w:t>;</w:t>
      </w:r>
    </w:p>
    <w:p w:rsidR="00F67151" w:rsidRPr="00B66076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>
        <w:rPr>
          <w:rFonts w:ascii="Times New Roman" w:hAnsi="Times New Roman"/>
          <w:sz w:val="24"/>
          <w:szCs w:val="24"/>
        </w:rPr>
        <w:t>кандидат</w:t>
      </w:r>
      <w:r w:rsidR="00851CF5">
        <w:rPr>
          <w:rFonts w:ascii="Times New Roman" w:hAnsi="Times New Roman"/>
          <w:sz w:val="24"/>
          <w:szCs w:val="24"/>
        </w:rPr>
        <w:t>а</w:t>
      </w:r>
      <w:r w:rsidRPr="00B66076">
        <w:rPr>
          <w:rFonts w:ascii="Times New Roman" w:hAnsi="Times New Roman"/>
          <w:sz w:val="24"/>
          <w:szCs w:val="24"/>
        </w:rPr>
        <w:t>;</w:t>
      </w:r>
    </w:p>
    <w:p w:rsidR="00F67151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Пълномощно </w:t>
      </w:r>
      <w:r w:rsidR="00A12D9C">
        <w:rPr>
          <w:rFonts w:ascii="Times New Roman" w:hAnsi="Times New Roman"/>
          <w:sz w:val="24"/>
          <w:szCs w:val="24"/>
        </w:rPr>
        <w:t>от 09</w:t>
      </w:r>
      <w:r>
        <w:rPr>
          <w:rFonts w:ascii="Times New Roman" w:hAnsi="Times New Roman"/>
          <w:sz w:val="24"/>
          <w:szCs w:val="24"/>
        </w:rPr>
        <w:t>.0</w:t>
      </w:r>
      <w:r w:rsidR="00851C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.2019</w:t>
      </w:r>
      <w:r w:rsidRPr="00092388">
        <w:rPr>
          <w:rFonts w:ascii="Times New Roman" w:hAnsi="Times New Roman"/>
          <w:sz w:val="24"/>
          <w:szCs w:val="24"/>
        </w:rPr>
        <w:t xml:space="preserve"> г.</w:t>
      </w:r>
    </w:p>
    <w:p w:rsidR="00703881" w:rsidRPr="00092388" w:rsidRDefault="004A1535" w:rsidP="0070388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703881" w:rsidRPr="00092388">
        <w:rPr>
          <w:rFonts w:ascii="Times New Roman" w:hAnsi="Times New Roman"/>
          <w:sz w:val="24"/>
          <w:szCs w:val="24"/>
        </w:rPr>
        <w:t>комисията разгледа представените</w:t>
      </w:r>
      <w:r w:rsidR="001A20CF" w:rsidRPr="00092388">
        <w:rPr>
          <w:rFonts w:ascii="Times New Roman" w:hAnsi="Times New Roman"/>
          <w:sz w:val="24"/>
          <w:szCs w:val="24"/>
        </w:rPr>
        <w:t xml:space="preserve"> от </w:t>
      </w:r>
      <w:r w:rsidR="00D04B49" w:rsidRPr="00092388">
        <w:rPr>
          <w:rFonts w:ascii="Times New Roman" w:hAnsi="Times New Roman"/>
          <w:sz w:val="24"/>
          <w:szCs w:val="24"/>
        </w:rPr>
        <w:t xml:space="preserve">партия </w:t>
      </w:r>
      <w:r w:rsidR="00301105" w:rsidRPr="00092388">
        <w:rPr>
          <w:rFonts w:ascii="Times New Roman" w:hAnsi="Times New Roman"/>
          <w:sz w:val="24"/>
          <w:szCs w:val="24"/>
        </w:rPr>
        <w:t>„</w:t>
      </w:r>
      <w:r w:rsidR="00A12D9C" w:rsidRPr="00A12D9C">
        <w:rPr>
          <w:rFonts w:ascii="Times New Roman" w:hAnsi="Times New Roman"/>
          <w:sz w:val="24"/>
          <w:szCs w:val="24"/>
        </w:rPr>
        <w:t>АБВ (Алтернатива за българско възраждане)</w:t>
      </w:r>
      <w:r w:rsidR="00301105" w:rsidRPr="00092388">
        <w:rPr>
          <w:rFonts w:ascii="Times New Roman" w:hAnsi="Times New Roman"/>
          <w:sz w:val="24"/>
          <w:szCs w:val="24"/>
        </w:rPr>
        <w:t xml:space="preserve">” </w:t>
      </w:r>
      <w:r w:rsidR="00D04B49" w:rsidRPr="00092388">
        <w:rPr>
          <w:rFonts w:ascii="Times New Roman" w:hAnsi="Times New Roman"/>
          <w:sz w:val="24"/>
          <w:szCs w:val="24"/>
        </w:rPr>
        <w:t xml:space="preserve">документи за регистрация  на кандидат за </w:t>
      </w:r>
      <w:r w:rsidR="00A12D9C">
        <w:rPr>
          <w:rFonts w:ascii="Times New Roman" w:hAnsi="Times New Roman"/>
          <w:sz w:val="24"/>
          <w:szCs w:val="24"/>
        </w:rPr>
        <w:t>кмет на кметство</w:t>
      </w:r>
      <w:r w:rsidR="00F67151">
        <w:rPr>
          <w:rFonts w:ascii="Times New Roman" w:hAnsi="Times New Roman"/>
          <w:sz w:val="24"/>
          <w:szCs w:val="24"/>
        </w:rPr>
        <w:t xml:space="preserve"> в</w:t>
      </w:r>
      <w:r w:rsidR="001A20CF" w:rsidRPr="00092388">
        <w:rPr>
          <w:rFonts w:ascii="Times New Roman" w:hAnsi="Times New Roman"/>
          <w:sz w:val="24"/>
          <w:szCs w:val="24"/>
        </w:rPr>
        <w:t xml:space="preserve"> община Първомай</w:t>
      </w:r>
      <w:r w:rsidR="001A20CF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03881" w:rsidRPr="00092388">
        <w:rPr>
          <w:rFonts w:ascii="Times New Roman" w:hAnsi="Times New Roman"/>
          <w:sz w:val="24"/>
          <w:szCs w:val="24"/>
        </w:rPr>
        <w:t xml:space="preserve">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="00703881"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703881" w:rsidRPr="00092388" w:rsidRDefault="00703881" w:rsidP="0070388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703881" w:rsidRPr="00092388" w:rsidRDefault="00F67151" w:rsidP="0070388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04E70" w:rsidRPr="001D4558">
        <w:rPr>
          <w:rFonts w:ascii="Times New Roman" w:hAnsi="Times New Roman"/>
          <w:b/>
          <w:sz w:val="24"/>
          <w:szCs w:val="24"/>
        </w:rPr>
        <w:t>87</w:t>
      </w:r>
      <w:r w:rsidR="00703881" w:rsidRPr="001D4558">
        <w:rPr>
          <w:rFonts w:ascii="Times New Roman" w:hAnsi="Times New Roman"/>
          <w:b/>
          <w:sz w:val="24"/>
          <w:szCs w:val="24"/>
        </w:rPr>
        <w:t xml:space="preserve"> - МИ</w:t>
      </w:r>
      <w:r w:rsidR="00703881" w:rsidRPr="00092388">
        <w:rPr>
          <w:rFonts w:ascii="Times New Roman" w:hAnsi="Times New Roman"/>
          <w:b/>
          <w:sz w:val="24"/>
          <w:szCs w:val="24"/>
        </w:rPr>
        <w:t xml:space="preserve"> </w:t>
      </w:r>
    </w:p>
    <w:p w:rsidR="00703881" w:rsidRPr="00092388" w:rsidRDefault="00703881" w:rsidP="001C705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A12D9C">
        <w:rPr>
          <w:rFonts w:ascii="Times New Roman" w:hAnsi="Times New Roman"/>
          <w:b/>
          <w:sz w:val="24"/>
          <w:szCs w:val="24"/>
        </w:rPr>
        <w:t>Петър Димитров Тенчев</w:t>
      </w:r>
      <w:r w:rsidR="001C7059">
        <w:rPr>
          <w:rFonts w:ascii="Times New Roman" w:hAnsi="Times New Roman"/>
          <w:b/>
          <w:sz w:val="24"/>
          <w:szCs w:val="24"/>
        </w:rPr>
        <w:t xml:space="preserve">, </w:t>
      </w:r>
      <w:r w:rsidR="00945E04">
        <w:rPr>
          <w:rFonts w:ascii="Times New Roman" w:hAnsi="Times New Roman"/>
          <w:b/>
          <w:sz w:val="24"/>
          <w:szCs w:val="24"/>
        </w:rPr>
        <w:t>предложен</w:t>
      </w:r>
      <w:r w:rsidR="00D04B49" w:rsidRPr="00092388">
        <w:rPr>
          <w:rFonts w:ascii="Times New Roman" w:hAnsi="Times New Roman"/>
          <w:b/>
          <w:sz w:val="24"/>
          <w:szCs w:val="24"/>
        </w:rPr>
        <w:t xml:space="preserve"> от партия </w:t>
      </w:r>
      <w:r w:rsidR="00127626" w:rsidRPr="00092388">
        <w:rPr>
          <w:rFonts w:ascii="Times New Roman" w:hAnsi="Times New Roman"/>
          <w:b/>
          <w:sz w:val="24"/>
          <w:szCs w:val="24"/>
        </w:rPr>
        <w:t>„</w:t>
      </w:r>
      <w:r w:rsidR="00A12D9C" w:rsidRPr="00DB2655">
        <w:rPr>
          <w:rFonts w:ascii="Times New Roman" w:hAnsi="Times New Roman"/>
          <w:b/>
          <w:sz w:val="24"/>
          <w:szCs w:val="24"/>
        </w:rPr>
        <w:t>АБВ (Алтернатива за българско възраждане)</w:t>
      </w:r>
      <w:r w:rsidR="002947DC" w:rsidRPr="002947DC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b/>
          <w:sz w:val="24"/>
          <w:szCs w:val="24"/>
        </w:rPr>
        <w:t xml:space="preserve"> кандидат за </w:t>
      </w:r>
      <w:r w:rsidR="00A12D9C">
        <w:rPr>
          <w:rFonts w:ascii="Times New Roman" w:hAnsi="Times New Roman"/>
          <w:b/>
          <w:sz w:val="24"/>
          <w:szCs w:val="24"/>
        </w:rPr>
        <w:t>кмет</w:t>
      </w:r>
      <w:r w:rsidRPr="00092388">
        <w:rPr>
          <w:rFonts w:ascii="Times New Roman" w:hAnsi="Times New Roman"/>
          <w:b/>
          <w:sz w:val="24"/>
          <w:szCs w:val="24"/>
        </w:rPr>
        <w:t xml:space="preserve"> на</w:t>
      </w:r>
      <w:r w:rsidR="00A12D9C">
        <w:rPr>
          <w:rFonts w:ascii="Times New Roman" w:hAnsi="Times New Roman"/>
          <w:b/>
          <w:sz w:val="24"/>
          <w:szCs w:val="24"/>
        </w:rPr>
        <w:t xml:space="preserve"> кметство с. Брягово,</w:t>
      </w:r>
      <w:r w:rsidRPr="00092388">
        <w:rPr>
          <w:rFonts w:ascii="Times New Roman" w:hAnsi="Times New Roman"/>
          <w:b/>
          <w:sz w:val="24"/>
          <w:szCs w:val="24"/>
        </w:rPr>
        <w:t xml:space="preserve"> общ</w:t>
      </w:r>
      <w:r w:rsidR="00A12D9C">
        <w:rPr>
          <w:rFonts w:ascii="Times New Roman" w:hAnsi="Times New Roman"/>
          <w:b/>
          <w:sz w:val="24"/>
          <w:szCs w:val="24"/>
        </w:rPr>
        <w:t>.</w:t>
      </w:r>
      <w:r w:rsidRPr="00092388">
        <w:rPr>
          <w:rFonts w:ascii="Times New Roman" w:hAnsi="Times New Roman"/>
          <w:b/>
          <w:sz w:val="24"/>
          <w:szCs w:val="24"/>
        </w:rPr>
        <w:t xml:space="preserve"> Първомай за изборите на 27 октом</w:t>
      </w:r>
      <w:r w:rsidR="00D04B49" w:rsidRPr="00092388">
        <w:rPr>
          <w:rFonts w:ascii="Times New Roman" w:hAnsi="Times New Roman"/>
          <w:b/>
          <w:sz w:val="24"/>
          <w:szCs w:val="24"/>
        </w:rPr>
        <w:t>ври 2019 г.</w:t>
      </w:r>
      <w:r w:rsidR="001C7059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 w:rsidR="002F4614">
        <w:rPr>
          <w:rFonts w:ascii="Times New Roman" w:hAnsi="Times New Roman"/>
          <w:b/>
          <w:sz w:val="24"/>
          <w:szCs w:val="24"/>
        </w:rPr>
        <w:t>е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703881" w:rsidRPr="00092388" w:rsidRDefault="00703881" w:rsidP="0070388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703881" w:rsidRPr="00092388" w:rsidRDefault="00703881" w:rsidP="0070388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1C0C27" w:rsidRDefault="001C0C27" w:rsidP="001C0C2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1C0C27" w:rsidRPr="00092388" w:rsidRDefault="001C0C27" w:rsidP="001C0C2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1</w:t>
      </w:r>
      <w:r w:rsidR="000B36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0B36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.09.2019</w:t>
      </w:r>
      <w:r w:rsidR="002F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 w:rsidR="000B3638">
        <w:rPr>
          <w:rFonts w:ascii="Times New Roman" w:hAnsi="Times New Roman"/>
          <w:sz w:val="24"/>
          <w:szCs w:val="24"/>
        </w:rPr>
        <w:t>кметове</w:t>
      </w:r>
      <w:r w:rsidRPr="00092388">
        <w:rPr>
          <w:rFonts w:ascii="Times New Roman" w:hAnsi="Times New Roman"/>
          <w:sz w:val="24"/>
          <w:szCs w:val="24"/>
        </w:rPr>
        <w:t xml:space="preserve"> на</w:t>
      </w:r>
      <w:r w:rsidR="000B3638">
        <w:rPr>
          <w:rFonts w:ascii="Times New Roman" w:hAnsi="Times New Roman"/>
          <w:sz w:val="24"/>
          <w:szCs w:val="24"/>
        </w:rPr>
        <w:t xml:space="preserve"> кметства в</w:t>
      </w:r>
      <w:r w:rsidRPr="00092388">
        <w:rPr>
          <w:rFonts w:ascii="Times New Roman" w:hAnsi="Times New Roman"/>
          <w:sz w:val="24"/>
          <w:szCs w:val="24"/>
        </w:rPr>
        <w:t xml:space="preserve"> община Първомай, постъпиха следните документи:</w:t>
      </w:r>
    </w:p>
    <w:p w:rsidR="000B3638" w:rsidRDefault="001C0C27" w:rsidP="00823D3F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Предложение от партия „</w:t>
      </w:r>
      <w:r w:rsidR="000B3638">
        <w:rPr>
          <w:rFonts w:ascii="Times New Roman" w:hAnsi="Times New Roman"/>
          <w:caps/>
          <w:sz w:val="24"/>
          <w:szCs w:val="24"/>
        </w:rPr>
        <w:t>СЪЮЗ НА ДЕМОКРАТИЧНИТЕ СИЛИ</w:t>
      </w:r>
      <w:r w:rsidRPr="00092388">
        <w:rPr>
          <w:rFonts w:ascii="Times New Roman" w:hAnsi="Times New Roman"/>
          <w:sz w:val="24"/>
          <w:szCs w:val="24"/>
        </w:rPr>
        <w:t xml:space="preserve">” за регистрация на кандидати за </w:t>
      </w:r>
      <w:r w:rsidR="000B3638">
        <w:rPr>
          <w:rFonts w:ascii="Times New Roman" w:hAnsi="Times New Roman"/>
          <w:sz w:val="24"/>
          <w:szCs w:val="24"/>
        </w:rPr>
        <w:t xml:space="preserve">кметове на кметства </w:t>
      </w:r>
      <w:r w:rsidRPr="00092388">
        <w:rPr>
          <w:rFonts w:ascii="Times New Roman" w:hAnsi="Times New Roman"/>
          <w:sz w:val="24"/>
          <w:szCs w:val="24"/>
        </w:rPr>
        <w:t xml:space="preserve">в община </w:t>
      </w:r>
      <w:r w:rsidR="002F4614">
        <w:rPr>
          <w:rFonts w:ascii="Times New Roman" w:hAnsi="Times New Roman"/>
          <w:sz w:val="24"/>
          <w:szCs w:val="24"/>
        </w:rPr>
        <w:t>Първомай</w:t>
      </w:r>
      <w:r w:rsidR="000B3638">
        <w:rPr>
          <w:rFonts w:ascii="Times New Roman" w:hAnsi="Times New Roman"/>
          <w:sz w:val="24"/>
          <w:szCs w:val="24"/>
        </w:rPr>
        <w:t>, както следва:</w:t>
      </w:r>
    </w:p>
    <w:p w:rsidR="000B3638" w:rsidRPr="000B3638" w:rsidRDefault="000B3638" w:rsidP="000B3638">
      <w:pPr>
        <w:pStyle w:val="a4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3638">
        <w:rPr>
          <w:rFonts w:ascii="Times New Roman" w:hAnsi="Times New Roman"/>
          <w:sz w:val="24"/>
          <w:szCs w:val="24"/>
        </w:rPr>
        <w:t xml:space="preserve">Йордан Ангелов </w:t>
      </w:r>
      <w:proofErr w:type="spellStart"/>
      <w:r w:rsidRPr="000B3638">
        <w:rPr>
          <w:rFonts w:ascii="Times New Roman" w:hAnsi="Times New Roman"/>
          <w:sz w:val="24"/>
          <w:szCs w:val="24"/>
        </w:rPr>
        <w:t>Гопов</w:t>
      </w:r>
      <w:proofErr w:type="spellEnd"/>
      <w:r w:rsidRPr="000B3638">
        <w:rPr>
          <w:rFonts w:ascii="Times New Roman" w:hAnsi="Times New Roman"/>
          <w:sz w:val="24"/>
          <w:szCs w:val="24"/>
        </w:rPr>
        <w:t xml:space="preserve"> – с. Виница;</w:t>
      </w:r>
    </w:p>
    <w:p w:rsidR="000B3638" w:rsidRPr="000B3638" w:rsidRDefault="000B3638" w:rsidP="000B3638">
      <w:pPr>
        <w:pStyle w:val="a4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638">
        <w:rPr>
          <w:rFonts w:ascii="Times New Roman" w:hAnsi="Times New Roman"/>
          <w:sz w:val="24"/>
          <w:szCs w:val="24"/>
        </w:rPr>
        <w:t>Сребчо</w:t>
      </w:r>
      <w:proofErr w:type="spellEnd"/>
      <w:r w:rsidRPr="000B3638">
        <w:rPr>
          <w:rFonts w:ascii="Times New Roman" w:hAnsi="Times New Roman"/>
          <w:sz w:val="24"/>
          <w:szCs w:val="24"/>
        </w:rPr>
        <w:t xml:space="preserve"> Димитров </w:t>
      </w:r>
      <w:proofErr w:type="spellStart"/>
      <w:r w:rsidRPr="000B3638">
        <w:rPr>
          <w:rFonts w:ascii="Times New Roman" w:hAnsi="Times New Roman"/>
          <w:sz w:val="24"/>
          <w:szCs w:val="24"/>
        </w:rPr>
        <w:t>Сребрев</w:t>
      </w:r>
      <w:proofErr w:type="spellEnd"/>
      <w:r w:rsidRPr="000B3638">
        <w:rPr>
          <w:rFonts w:ascii="Times New Roman" w:hAnsi="Times New Roman"/>
          <w:sz w:val="24"/>
          <w:szCs w:val="24"/>
        </w:rPr>
        <w:t xml:space="preserve"> – с. Караджалово;</w:t>
      </w:r>
    </w:p>
    <w:p w:rsidR="001C0C27" w:rsidRPr="000B3638" w:rsidRDefault="000B3638" w:rsidP="000B3638">
      <w:pPr>
        <w:pStyle w:val="a4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B3638">
        <w:rPr>
          <w:rFonts w:ascii="Times New Roman" w:hAnsi="Times New Roman"/>
          <w:sz w:val="24"/>
          <w:szCs w:val="24"/>
        </w:rPr>
        <w:t>Илия Атанасов Колев – с. Дълбок извор.</w:t>
      </w:r>
    </w:p>
    <w:p w:rsidR="001C0C27" w:rsidRPr="00B66076" w:rsidRDefault="001C0C27" w:rsidP="00823D3F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 w:rsidR="002F4614">
        <w:rPr>
          <w:rFonts w:ascii="Times New Roman" w:hAnsi="Times New Roman"/>
          <w:sz w:val="24"/>
          <w:szCs w:val="24"/>
        </w:rPr>
        <w:t xml:space="preserve">всички </w:t>
      </w:r>
      <w:r>
        <w:rPr>
          <w:rFonts w:ascii="Times New Roman" w:hAnsi="Times New Roman"/>
          <w:sz w:val="24"/>
          <w:szCs w:val="24"/>
        </w:rPr>
        <w:t>кандидат</w:t>
      </w:r>
      <w:r w:rsidR="002F46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23D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бр.</w:t>
      </w:r>
      <w:r w:rsidRPr="00B66076">
        <w:rPr>
          <w:rFonts w:ascii="Times New Roman" w:hAnsi="Times New Roman"/>
          <w:sz w:val="24"/>
          <w:szCs w:val="24"/>
        </w:rPr>
        <w:t>;</w:t>
      </w:r>
    </w:p>
    <w:p w:rsidR="001C0C27" w:rsidRPr="00FD541D" w:rsidRDefault="001C0C27" w:rsidP="00823D3F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D541D">
        <w:rPr>
          <w:rFonts w:ascii="Times New Roman" w:hAnsi="Times New Roman"/>
          <w:sz w:val="24"/>
          <w:szCs w:val="24"/>
        </w:rPr>
        <w:t xml:space="preserve">Пълномощно </w:t>
      </w:r>
      <w:r w:rsidR="00FD541D">
        <w:rPr>
          <w:rFonts w:ascii="Times New Roman" w:hAnsi="Times New Roman"/>
          <w:sz w:val="24"/>
          <w:szCs w:val="24"/>
        </w:rPr>
        <w:t xml:space="preserve">от </w:t>
      </w:r>
      <w:r w:rsidR="000B3638">
        <w:rPr>
          <w:rFonts w:ascii="Times New Roman" w:hAnsi="Times New Roman"/>
          <w:sz w:val="24"/>
          <w:szCs w:val="24"/>
        </w:rPr>
        <w:t>0</w:t>
      </w:r>
      <w:r w:rsidR="00FD541D">
        <w:rPr>
          <w:rFonts w:ascii="Times New Roman" w:hAnsi="Times New Roman"/>
          <w:sz w:val="24"/>
          <w:szCs w:val="24"/>
        </w:rPr>
        <w:t>9</w:t>
      </w:r>
      <w:r w:rsidRPr="00FD541D">
        <w:rPr>
          <w:rFonts w:ascii="Times New Roman" w:hAnsi="Times New Roman"/>
          <w:sz w:val="24"/>
          <w:szCs w:val="24"/>
        </w:rPr>
        <w:t>.09.2019 г.</w:t>
      </w:r>
    </w:p>
    <w:p w:rsidR="001C0C27" w:rsidRPr="00FD541D" w:rsidRDefault="000B3638" w:rsidP="00823D3F">
      <w:pPr>
        <w:pStyle w:val="a4"/>
        <w:numPr>
          <w:ilvl w:val="0"/>
          <w:numId w:val="18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FD541D">
        <w:rPr>
          <w:rFonts w:ascii="Times New Roman" w:hAnsi="Times New Roman"/>
          <w:sz w:val="24"/>
          <w:szCs w:val="24"/>
        </w:rPr>
        <w:t>Пълномощно</w:t>
      </w:r>
      <w:r w:rsidR="001C0C27" w:rsidRPr="00FD541D">
        <w:rPr>
          <w:rFonts w:ascii="Times New Roman" w:hAnsi="Times New Roman"/>
          <w:sz w:val="24"/>
          <w:szCs w:val="24"/>
        </w:rPr>
        <w:t>.</w:t>
      </w:r>
    </w:p>
    <w:p w:rsidR="001C0C27" w:rsidRPr="00092388" w:rsidRDefault="001C0C27" w:rsidP="001C0C27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Pr="00092388">
        <w:rPr>
          <w:rFonts w:ascii="Times New Roman" w:hAnsi="Times New Roman"/>
          <w:sz w:val="24"/>
          <w:szCs w:val="24"/>
        </w:rPr>
        <w:t xml:space="preserve"> комисията разгледа представените от партия „</w:t>
      </w:r>
      <w:r w:rsidR="000B3638">
        <w:rPr>
          <w:rFonts w:ascii="Times New Roman" w:hAnsi="Times New Roman"/>
          <w:caps/>
          <w:sz w:val="24"/>
          <w:szCs w:val="24"/>
        </w:rPr>
        <w:t>СЪЮЗ НА ДЕМОКРАТИЧНИТЕ СИЛИ</w:t>
      </w:r>
      <w:r w:rsidRPr="00092388">
        <w:rPr>
          <w:rFonts w:ascii="Times New Roman" w:hAnsi="Times New Roman"/>
          <w:sz w:val="24"/>
          <w:szCs w:val="24"/>
        </w:rPr>
        <w:t xml:space="preserve">” документи за регистрация  на кандидати за </w:t>
      </w:r>
      <w:r w:rsidR="000B3638">
        <w:rPr>
          <w:rFonts w:ascii="Times New Roman" w:hAnsi="Times New Roman"/>
          <w:sz w:val="24"/>
          <w:szCs w:val="24"/>
        </w:rPr>
        <w:t>кметове на кметства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92388">
        <w:rPr>
          <w:rFonts w:ascii="Times New Roman" w:hAnsi="Times New Roman"/>
          <w:sz w:val="24"/>
          <w:szCs w:val="24"/>
        </w:rPr>
        <w:t xml:space="preserve"> община Първомай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 xml:space="preserve">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</w:t>
      </w:r>
      <w:r w:rsidRPr="00092388">
        <w:rPr>
          <w:rFonts w:ascii="Times New Roman" w:hAnsi="Times New Roman"/>
          <w:sz w:val="24"/>
          <w:szCs w:val="24"/>
        </w:rPr>
        <w:lastRenderedPageBreak/>
        <w:t>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1C0C27" w:rsidRPr="00092388" w:rsidRDefault="001C0C27" w:rsidP="001C0C27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1C0C27" w:rsidRPr="00092388" w:rsidRDefault="001C0C27" w:rsidP="001C0C2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1D4558">
        <w:rPr>
          <w:rFonts w:ascii="Times New Roman" w:hAnsi="Times New Roman"/>
          <w:b/>
          <w:sz w:val="24"/>
          <w:szCs w:val="24"/>
        </w:rPr>
        <w:t>8</w:t>
      </w:r>
      <w:r w:rsidR="00804E70" w:rsidRPr="001D4558">
        <w:rPr>
          <w:rFonts w:ascii="Times New Roman" w:hAnsi="Times New Roman"/>
          <w:b/>
          <w:sz w:val="24"/>
          <w:szCs w:val="24"/>
        </w:rPr>
        <w:t>8</w:t>
      </w:r>
      <w:r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1C0C27" w:rsidRPr="00092388" w:rsidRDefault="001C0C27" w:rsidP="001C0C27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РЕГИСТРИРА предложените от партия „</w:t>
      </w:r>
      <w:r w:rsidR="000B3638">
        <w:rPr>
          <w:rFonts w:ascii="Times New Roman" w:hAnsi="Times New Roman"/>
          <w:b/>
          <w:sz w:val="24"/>
          <w:szCs w:val="24"/>
        </w:rPr>
        <w:t xml:space="preserve">СЪЮЗ НА </w:t>
      </w:r>
      <w:r w:rsidR="000B3638" w:rsidRPr="00A12D9C">
        <w:rPr>
          <w:rFonts w:ascii="Times New Roman" w:hAnsi="Times New Roman"/>
          <w:b/>
          <w:sz w:val="24"/>
          <w:szCs w:val="24"/>
        </w:rPr>
        <w:t>ДЕМОКРАТИЧНИТЕ СИЛИ</w:t>
      </w:r>
      <w:r w:rsidRPr="002947DC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</w:t>
      </w:r>
      <w:r w:rsidR="000B3638">
        <w:rPr>
          <w:rFonts w:ascii="Times New Roman" w:hAnsi="Times New Roman"/>
          <w:b/>
          <w:sz w:val="24"/>
          <w:szCs w:val="24"/>
        </w:rPr>
        <w:t>кметове</w:t>
      </w:r>
      <w:r w:rsidRPr="00092388">
        <w:rPr>
          <w:rFonts w:ascii="Times New Roman" w:hAnsi="Times New Roman"/>
          <w:b/>
          <w:sz w:val="24"/>
          <w:szCs w:val="24"/>
        </w:rPr>
        <w:t xml:space="preserve"> на</w:t>
      </w:r>
      <w:r w:rsidR="000B3638">
        <w:rPr>
          <w:rFonts w:ascii="Times New Roman" w:hAnsi="Times New Roman"/>
          <w:b/>
          <w:sz w:val="24"/>
          <w:szCs w:val="24"/>
        </w:rPr>
        <w:t xml:space="preserve"> кметства в</w:t>
      </w:r>
      <w:r w:rsidRPr="00092388">
        <w:rPr>
          <w:rFonts w:ascii="Times New Roman" w:hAnsi="Times New Roman"/>
          <w:b/>
          <w:sz w:val="24"/>
          <w:szCs w:val="24"/>
        </w:rPr>
        <w:t xml:space="preserve"> община Първомай за изборите на 27 октомври 2019 г. , както следва:</w:t>
      </w:r>
    </w:p>
    <w:p w:rsidR="000B3638" w:rsidRPr="000B3638" w:rsidRDefault="000B3638" w:rsidP="000B3638">
      <w:pPr>
        <w:pStyle w:val="a4"/>
        <w:numPr>
          <w:ilvl w:val="0"/>
          <w:numId w:val="19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A12D9C">
        <w:rPr>
          <w:rFonts w:ascii="Times New Roman" w:hAnsi="Times New Roman"/>
          <w:b/>
          <w:sz w:val="24"/>
          <w:szCs w:val="24"/>
        </w:rPr>
        <w:t xml:space="preserve">Йордан Ангелов </w:t>
      </w:r>
      <w:proofErr w:type="spellStart"/>
      <w:r w:rsidRPr="00A12D9C">
        <w:rPr>
          <w:rFonts w:ascii="Times New Roman" w:hAnsi="Times New Roman"/>
          <w:b/>
          <w:sz w:val="24"/>
          <w:szCs w:val="24"/>
        </w:rPr>
        <w:t>Гопов</w:t>
      </w:r>
      <w:proofErr w:type="spellEnd"/>
      <w:r w:rsidRPr="00A12D9C">
        <w:rPr>
          <w:rFonts w:ascii="Times New Roman" w:hAnsi="Times New Roman"/>
          <w:b/>
          <w:sz w:val="24"/>
          <w:szCs w:val="24"/>
        </w:rPr>
        <w:t xml:space="preserve"> – с. Виница;</w:t>
      </w:r>
    </w:p>
    <w:p w:rsidR="000B3638" w:rsidRPr="00A12D9C" w:rsidRDefault="000B3638" w:rsidP="000B3638">
      <w:pPr>
        <w:pStyle w:val="a4"/>
        <w:numPr>
          <w:ilvl w:val="0"/>
          <w:numId w:val="19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proofErr w:type="spellStart"/>
      <w:r w:rsidRPr="00A12D9C">
        <w:rPr>
          <w:rFonts w:ascii="Times New Roman" w:hAnsi="Times New Roman"/>
          <w:b/>
          <w:sz w:val="24"/>
          <w:szCs w:val="24"/>
        </w:rPr>
        <w:t>Сребчо</w:t>
      </w:r>
      <w:proofErr w:type="spellEnd"/>
      <w:r w:rsidRPr="00A12D9C">
        <w:rPr>
          <w:rFonts w:ascii="Times New Roman" w:hAnsi="Times New Roman"/>
          <w:b/>
          <w:sz w:val="24"/>
          <w:szCs w:val="24"/>
        </w:rPr>
        <w:t xml:space="preserve"> Димитров </w:t>
      </w:r>
      <w:proofErr w:type="spellStart"/>
      <w:r w:rsidRPr="00A12D9C">
        <w:rPr>
          <w:rFonts w:ascii="Times New Roman" w:hAnsi="Times New Roman"/>
          <w:b/>
          <w:sz w:val="24"/>
          <w:szCs w:val="24"/>
        </w:rPr>
        <w:t>Сребрев</w:t>
      </w:r>
      <w:proofErr w:type="spellEnd"/>
      <w:r w:rsidRPr="00A12D9C">
        <w:rPr>
          <w:rFonts w:ascii="Times New Roman" w:hAnsi="Times New Roman"/>
          <w:b/>
          <w:sz w:val="24"/>
          <w:szCs w:val="24"/>
        </w:rPr>
        <w:t xml:space="preserve"> – с. Караджалово;</w:t>
      </w:r>
    </w:p>
    <w:p w:rsidR="002F4614" w:rsidRPr="002F4614" w:rsidRDefault="000B3638" w:rsidP="000B3638">
      <w:pPr>
        <w:pStyle w:val="a4"/>
        <w:numPr>
          <w:ilvl w:val="0"/>
          <w:numId w:val="19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A12D9C">
        <w:rPr>
          <w:rFonts w:ascii="Times New Roman" w:hAnsi="Times New Roman"/>
          <w:b/>
          <w:sz w:val="24"/>
          <w:szCs w:val="24"/>
        </w:rPr>
        <w:t>Илия Атанасов Колев – с. Дълбок извор</w:t>
      </w:r>
    </w:p>
    <w:p w:rsidR="001C0C27" w:rsidRPr="00092388" w:rsidRDefault="001C0C27" w:rsidP="001C0C27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1C0C27" w:rsidRPr="00092388" w:rsidRDefault="001C0C27" w:rsidP="001C0C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1C0C27" w:rsidRDefault="001C0C27" w:rsidP="001C0C2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C038C" w:rsidRPr="00BF6B41" w:rsidRDefault="00DC038C" w:rsidP="00DC038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DC038C" w:rsidRPr="00BF6B41" w:rsidRDefault="00DC038C" w:rsidP="00CD11A8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В ОИК Първомай, заведени под № 1</w:t>
      </w:r>
      <w:r w:rsidR="00BF6B41" w:rsidRPr="00BF6B41">
        <w:rPr>
          <w:rFonts w:ascii="Times New Roman" w:hAnsi="Times New Roman"/>
          <w:sz w:val="24"/>
          <w:szCs w:val="24"/>
        </w:rPr>
        <w:t>2</w:t>
      </w:r>
      <w:r w:rsidRPr="00BF6B41">
        <w:rPr>
          <w:rFonts w:ascii="Times New Roman" w:hAnsi="Times New Roman"/>
          <w:sz w:val="24"/>
          <w:szCs w:val="24"/>
        </w:rPr>
        <w:t xml:space="preserve"> от 2</w:t>
      </w:r>
      <w:r w:rsidR="00BF6B41" w:rsidRPr="00BF6B41">
        <w:rPr>
          <w:rFonts w:ascii="Times New Roman" w:hAnsi="Times New Roman"/>
          <w:sz w:val="24"/>
          <w:szCs w:val="24"/>
        </w:rPr>
        <w:t>4</w:t>
      </w:r>
      <w:r w:rsidRPr="00BF6B41">
        <w:rPr>
          <w:rFonts w:ascii="Times New Roman" w:hAnsi="Times New Roman"/>
          <w:sz w:val="24"/>
          <w:szCs w:val="24"/>
        </w:rPr>
        <w:t>.09.2019 г. във входящия регистър на кандидатите за общински съветници на община Първомай, постъпиха следните документи:</w:t>
      </w:r>
    </w:p>
    <w:p w:rsidR="00DC038C" w:rsidRPr="00BF6B41" w:rsidRDefault="00DC038C" w:rsidP="00DC038C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Предложение от партия „</w:t>
      </w:r>
      <w:r w:rsidR="00BF6B41" w:rsidRPr="00BF6B41">
        <w:rPr>
          <w:rFonts w:ascii="Times New Roman" w:hAnsi="Times New Roman"/>
          <w:caps/>
          <w:sz w:val="24"/>
          <w:szCs w:val="24"/>
        </w:rPr>
        <w:t>ВОЛЯ</w:t>
      </w:r>
      <w:r w:rsidRPr="00BF6B41">
        <w:rPr>
          <w:rFonts w:ascii="Times New Roman" w:hAnsi="Times New Roman"/>
          <w:sz w:val="24"/>
          <w:szCs w:val="24"/>
        </w:rPr>
        <w:t>” за регистрация на кандидат</w:t>
      </w:r>
      <w:r w:rsidR="00BF6B41" w:rsidRPr="00BF6B41">
        <w:rPr>
          <w:rFonts w:ascii="Times New Roman" w:hAnsi="Times New Roman"/>
          <w:sz w:val="24"/>
          <w:szCs w:val="24"/>
        </w:rPr>
        <w:t xml:space="preserve"> за общински съветник</w:t>
      </w:r>
      <w:r w:rsidRPr="00BF6B41">
        <w:rPr>
          <w:rFonts w:ascii="Times New Roman" w:hAnsi="Times New Roman"/>
          <w:sz w:val="24"/>
          <w:szCs w:val="24"/>
        </w:rPr>
        <w:t xml:space="preserve"> в община Първомай;</w:t>
      </w:r>
    </w:p>
    <w:p w:rsidR="00DC038C" w:rsidRPr="00BF6B41" w:rsidRDefault="00DC038C" w:rsidP="00DC038C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Заявление-декларация по образец от кандидат</w:t>
      </w:r>
      <w:r w:rsidR="00BF6B41" w:rsidRPr="00BF6B41">
        <w:rPr>
          <w:rFonts w:ascii="Times New Roman" w:hAnsi="Times New Roman"/>
          <w:sz w:val="24"/>
          <w:szCs w:val="24"/>
        </w:rPr>
        <w:t>а</w:t>
      </w:r>
      <w:r w:rsidRPr="00BF6B41">
        <w:rPr>
          <w:rFonts w:ascii="Times New Roman" w:hAnsi="Times New Roman"/>
          <w:sz w:val="24"/>
          <w:szCs w:val="24"/>
        </w:rPr>
        <w:t>;</w:t>
      </w:r>
    </w:p>
    <w:p w:rsidR="003E20E3" w:rsidRPr="00BF6B41" w:rsidRDefault="003E20E3" w:rsidP="003E20E3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 xml:space="preserve">Пълномощно </w:t>
      </w:r>
      <w:r w:rsidR="00BF6B41" w:rsidRPr="00BF6B41">
        <w:rPr>
          <w:rFonts w:ascii="Times New Roman" w:hAnsi="Times New Roman"/>
          <w:sz w:val="24"/>
          <w:szCs w:val="24"/>
        </w:rPr>
        <w:t>рег. №3065/06.08</w:t>
      </w:r>
      <w:r w:rsidRPr="00BF6B41">
        <w:rPr>
          <w:rFonts w:ascii="Times New Roman" w:hAnsi="Times New Roman"/>
          <w:sz w:val="24"/>
          <w:szCs w:val="24"/>
        </w:rPr>
        <w:t>.2019 г.</w:t>
      </w:r>
      <w:r w:rsidR="00BF6B41" w:rsidRPr="00BF6B41">
        <w:rPr>
          <w:rFonts w:ascii="Times New Roman" w:hAnsi="Times New Roman"/>
          <w:sz w:val="24"/>
          <w:szCs w:val="24"/>
        </w:rPr>
        <w:t>, нотариално заверено от Янчо Несторов – нотариус рег. №011 в НК и район – РС Варна</w:t>
      </w:r>
      <w:r w:rsidRPr="00BF6B41">
        <w:rPr>
          <w:rFonts w:ascii="Times New Roman" w:hAnsi="Times New Roman"/>
          <w:sz w:val="24"/>
          <w:szCs w:val="24"/>
        </w:rPr>
        <w:t>;</w:t>
      </w:r>
    </w:p>
    <w:p w:rsidR="003E20E3" w:rsidRPr="00BF6B41" w:rsidRDefault="003E20E3" w:rsidP="003E20E3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Пълномощно;</w:t>
      </w:r>
    </w:p>
    <w:p w:rsidR="00DC038C" w:rsidRPr="00BF6B41" w:rsidRDefault="00DC038C" w:rsidP="00DC038C">
      <w:pPr>
        <w:pStyle w:val="a4"/>
        <w:numPr>
          <w:ilvl w:val="0"/>
          <w:numId w:val="20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Предложение от партия „</w:t>
      </w:r>
      <w:r w:rsidR="00BF6B41" w:rsidRPr="00BF6B41">
        <w:rPr>
          <w:rFonts w:ascii="Times New Roman" w:hAnsi="Times New Roman"/>
          <w:caps/>
          <w:sz w:val="24"/>
          <w:szCs w:val="24"/>
        </w:rPr>
        <w:t>ВОЛЯ</w:t>
      </w:r>
      <w:r w:rsidRPr="00BF6B41">
        <w:rPr>
          <w:rFonts w:ascii="Times New Roman" w:hAnsi="Times New Roman"/>
          <w:sz w:val="24"/>
          <w:szCs w:val="24"/>
        </w:rPr>
        <w:t>” за регистриране на кандидати за общински съветници в община Първомай на технически носител /</w:t>
      </w:r>
      <w:r w:rsidRPr="00BF6B41">
        <w:rPr>
          <w:rFonts w:ascii="Times New Roman" w:hAnsi="Times New Roman"/>
          <w:sz w:val="24"/>
          <w:szCs w:val="24"/>
          <w:lang w:val="en-US"/>
        </w:rPr>
        <w:t>CD</w:t>
      </w:r>
      <w:r w:rsidRPr="00BF6B41">
        <w:rPr>
          <w:rFonts w:ascii="Times New Roman" w:hAnsi="Times New Roman"/>
          <w:sz w:val="24"/>
          <w:szCs w:val="24"/>
        </w:rPr>
        <w:t>/ в изискуемия се формат.</w:t>
      </w:r>
    </w:p>
    <w:p w:rsidR="00DC038C" w:rsidRPr="00BF6B41" w:rsidRDefault="00DC038C" w:rsidP="00DC038C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След направената в ТЗ „ГРАО” проверка, комисията разгледа представените от партия „</w:t>
      </w:r>
      <w:r w:rsidR="00BF6B41" w:rsidRPr="00BF6B41">
        <w:rPr>
          <w:rFonts w:ascii="Times New Roman" w:hAnsi="Times New Roman"/>
          <w:caps/>
          <w:sz w:val="24"/>
          <w:szCs w:val="24"/>
        </w:rPr>
        <w:t>ВОЛЯ</w:t>
      </w:r>
      <w:r w:rsidRPr="00BF6B41">
        <w:rPr>
          <w:rFonts w:ascii="Times New Roman" w:hAnsi="Times New Roman"/>
          <w:sz w:val="24"/>
          <w:szCs w:val="24"/>
        </w:rPr>
        <w:t>” документи за регистрация  на кандидати за общински съветници в община Първомай</w:t>
      </w:r>
      <w:r w:rsidRPr="00BF6B41">
        <w:rPr>
          <w:rFonts w:ascii="Times New Roman" w:hAnsi="Times New Roman"/>
          <w:b/>
          <w:sz w:val="24"/>
          <w:szCs w:val="24"/>
        </w:rPr>
        <w:t xml:space="preserve"> </w:t>
      </w:r>
      <w:r w:rsidRPr="00BF6B41">
        <w:rPr>
          <w:rFonts w:ascii="Times New Roman" w:hAnsi="Times New Roman"/>
          <w:sz w:val="24"/>
          <w:szCs w:val="24"/>
        </w:rPr>
        <w:t>за участие в изборите на 27 октомври 2019 г. и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DC038C" w:rsidRPr="00BF6B41" w:rsidRDefault="00DC038C" w:rsidP="00DC038C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DC038C" w:rsidRPr="00BF6B41" w:rsidRDefault="00DC038C" w:rsidP="00DC038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lastRenderedPageBreak/>
        <w:t>РЕШЕНИЕ № 8</w:t>
      </w:r>
      <w:r w:rsidR="00BF6B41" w:rsidRPr="00BF6B41">
        <w:rPr>
          <w:rFonts w:ascii="Times New Roman" w:hAnsi="Times New Roman"/>
          <w:b/>
          <w:sz w:val="24"/>
          <w:szCs w:val="24"/>
        </w:rPr>
        <w:t>9</w:t>
      </w:r>
      <w:r w:rsidRPr="00BF6B41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DC038C" w:rsidRPr="00BF6B41" w:rsidRDefault="00DC038C" w:rsidP="00DC038C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BF6B41" w:rsidRPr="00BF6B41">
        <w:rPr>
          <w:rFonts w:ascii="Times New Roman" w:hAnsi="Times New Roman"/>
          <w:b/>
          <w:sz w:val="24"/>
          <w:szCs w:val="24"/>
        </w:rPr>
        <w:t xml:space="preserve">Жечка Иванова </w:t>
      </w:r>
      <w:proofErr w:type="spellStart"/>
      <w:r w:rsidR="00BF6B41" w:rsidRPr="00BF6B41">
        <w:rPr>
          <w:rFonts w:ascii="Times New Roman" w:hAnsi="Times New Roman"/>
          <w:b/>
          <w:sz w:val="24"/>
          <w:szCs w:val="24"/>
        </w:rPr>
        <w:t>Мущанова</w:t>
      </w:r>
      <w:proofErr w:type="spellEnd"/>
      <w:r w:rsidR="00BF6B41" w:rsidRPr="00BF6B41">
        <w:rPr>
          <w:rFonts w:ascii="Times New Roman" w:hAnsi="Times New Roman"/>
          <w:b/>
          <w:sz w:val="24"/>
          <w:szCs w:val="24"/>
        </w:rPr>
        <w:t xml:space="preserve"> - </w:t>
      </w:r>
      <w:r w:rsidRPr="00BF6B41">
        <w:rPr>
          <w:rFonts w:ascii="Times New Roman" w:hAnsi="Times New Roman"/>
          <w:b/>
          <w:sz w:val="24"/>
          <w:szCs w:val="24"/>
        </w:rPr>
        <w:t>предложен</w:t>
      </w:r>
      <w:r w:rsidR="00BF6B41" w:rsidRPr="00BF6B41">
        <w:rPr>
          <w:rFonts w:ascii="Times New Roman" w:hAnsi="Times New Roman"/>
          <w:b/>
          <w:sz w:val="24"/>
          <w:szCs w:val="24"/>
        </w:rPr>
        <w:t>а</w:t>
      </w:r>
      <w:r w:rsidRPr="00BF6B41">
        <w:rPr>
          <w:rFonts w:ascii="Times New Roman" w:hAnsi="Times New Roman"/>
          <w:b/>
          <w:sz w:val="24"/>
          <w:szCs w:val="24"/>
        </w:rPr>
        <w:t xml:space="preserve"> от партия „</w:t>
      </w:r>
      <w:r w:rsidR="00BF6B41" w:rsidRPr="00BF6B41">
        <w:rPr>
          <w:rFonts w:ascii="Times New Roman" w:hAnsi="Times New Roman"/>
          <w:b/>
          <w:sz w:val="24"/>
          <w:szCs w:val="24"/>
        </w:rPr>
        <w:t>ВОЛЯ</w:t>
      </w:r>
      <w:r w:rsidRPr="00BF6B41">
        <w:rPr>
          <w:rFonts w:ascii="Times New Roman" w:hAnsi="Times New Roman"/>
          <w:b/>
          <w:sz w:val="24"/>
          <w:szCs w:val="24"/>
        </w:rPr>
        <w:t>”</w:t>
      </w:r>
      <w:r w:rsidRPr="00BF6B41">
        <w:rPr>
          <w:rFonts w:ascii="Times New Roman" w:hAnsi="Times New Roman"/>
          <w:sz w:val="24"/>
          <w:szCs w:val="24"/>
        </w:rPr>
        <w:t xml:space="preserve"> </w:t>
      </w:r>
      <w:r w:rsidRPr="00BF6B41">
        <w:rPr>
          <w:rFonts w:ascii="Times New Roman" w:hAnsi="Times New Roman"/>
          <w:b/>
          <w:sz w:val="24"/>
          <w:szCs w:val="24"/>
        </w:rPr>
        <w:t>кандидат за общински съветни</w:t>
      </w:r>
      <w:r w:rsidR="00BF6B41" w:rsidRPr="00BF6B41">
        <w:rPr>
          <w:rFonts w:ascii="Times New Roman" w:hAnsi="Times New Roman"/>
          <w:b/>
          <w:sz w:val="24"/>
          <w:szCs w:val="24"/>
        </w:rPr>
        <w:t>к</w:t>
      </w:r>
      <w:r w:rsidRPr="00BF6B41">
        <w:rPr>
          <w:rFonts w:ascii="Times New Roman" w:hAnsi="Times New Roman"/>
          <w:b/>
          <w:sz w:val="24"/>
          <w:szCs w:val="24"/>
        </w:rPr>
        <w:t xml:space="preserve"> </w:t>
      </w:r>
      <w:r w:rsidR="00BF6B41" w:rsidRPr="00BF6B41">
        <w:rPr>
          <w:rFonts w:ascii="Times New Roman" w:hAnsi="Times New Roman"/>
          <w:b/>
          <w:sz w:val="24"/>
          <w:szCs w:val="24"/>
        </w:rPr>
        <w:t>в</w:t>
      </w:r>
      <w:r w:rsidRPr="00BF6B41">
        <w:rPr>
          <w:rFonts w:ascii="Times New Roman" w:hAnsi="Times New Roman"/>
          <w:b/>
          <w:sz w:val="24"/>
          <w:szCs w:val="24"/>
        </w:rPr>
        <w:t xml:space="preserve"> община Първомай за изборите на 27 октомври 2019 г. и издава удостоверени</w:t>
      </w:r>
      <w:r w:rsidR="00BF6B41" w:rsidRPr="00BF6B41">
        <w:rPr>
          <w:rFonts w:ascii="Times New Roman" w:hAnsi="Times New Roman"/>
          <w:b/>
          <w:sz w:val="24"/>
          <w:szCs w:val="24"/>
        </w:rPr>
        <w:t>е</w:t>
      </w:r>
      <w:r w:rsidRPr="00BF6B41">
        <w:rPr>
          <w:rFonts w:ascii="Times New Roman" w:hAnsi="Times New Roman"/>
          <w:b/>
          <w:sz w:val="24"/>
          <w:szCs w:val="24"/>
        </w:rPr>
        <w:t>.</w:t>
      </w:r>
    </w:p>
    <w:p w:rsidR="00DC038C" w:rsidRPr="00BF6B41" w:rsidRDefault="00DC038C" w:rsidP="00DC038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 w:rsidR="001D106B" w:rsidRPr="00BF6B41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BF6B41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BF6B41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BF6B41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DC038C" w:rsidRPr="00092388" w:rsidRDefault="00DC038C" w:rsidP="00DC038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BF6B41" w:rsidRPr="00BF6B41" w:rsidRDefault="00BF6B41" w:rsidP="00BF6B4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 xml:space="preserve">По точка </w:t>
      </w:r>
      <w:r w:rsidR="001D4558">
        <w:rPr>
          <w:rFonts w:ascii="Times New Roman" w:hAnsi="Times New Roman"/>
          <w:b/>
          <w:sz w:val="24"/>
          <w:szCs w:val="24"/>
        </w:rPr>
        <w:t>четвърта</w:t>
      </w:r>
      <w:r w:rsidRPr="00BF6B41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BF6B41" w:rsidRPr="00BF6B41" w:rsidRDefault="00BF6B41" w:rsidP="00BF6B41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В ОИК Първомай, заведени под № 1</w:t>
      </w:r>
      <w:r>
        <w:rPr>
          <w:rFonts w:ascii="Times New Roman" w:hAnsi="Times New Roman"/>
          <w:sz w:val="24"/>
          <w:szCs w:val="24"/>
        </w:rPr>
        <w:t>3</w:t>
      </w:r>
      <w:r w:rsidRPr="00BF6B41">
        <w:rPr>
          <w:rFonts w:ascii="Times New Roman" w:hAnsi="Times New Roman"/>
          <w:sz w:val="24"/>
          <w:szCs w:val="24"/>
        </w:rPr>
        <w:t xml:space="preserve"> от 24.09.2019 г. </w:t>
      </w:r>
      <w:r>
        <w:rPr>
          <w:rFonts w:ascii="Times New Roman" w:hAnsi="Times New Roman"/>
          <w:sz w:val="24"/>
          <w:szCs w:val="24"/>
        </w:rPr>
        <w:t xml:space="preserve">в 16:55 ч. </w:t>
      </w:r>
      <w:r w:rsidRPr="00BF6B41">
        <w:rPr>
          <w:rFonts w:ascii="Times New Roman" w:hAnsi="Times New Roman"/>
          <w:sz w:val="24"/>
          <w:szCs w:val="24"/>
        </w:rPr>
        <w:t>във входящия регистър на кандидатите за общински съветници на община Първомай, постъпиха следните документи:</w:t>
      </w:r>
    </w:p>
    <w:p w:rsidR="00BF6B41" w:rsidRPr="00BF6B41" w:rsidRDefault="00BF6B41" w:rsidP="00BF6B41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Предложение от партия „</w:t>
      </w:r>
      <w:r w:rsidRPr="00BF6B41">
        <w:rPr>
          <w:rFonts w:ascii="Times New Roman" w:hAnsi="Times New Roman"/>
          <w:caps/>
          <w:sz w:val="24"/>
          <w:szCs w:val="24"/>
        </w:rPr>
        <w:t>В</w:t>
      </w:r>
      <w:r>
        <w:rPr>
          <w:rFonts w:ascii="Times New Roman" w:hAnsi="Times New Roman"/>
          <w:caps/>
          <w:sz w:val="24"/>
          <w:szCs w:val="24"/>
        </w:rPr>
        <w:t>ЪЗРАЖДАНЕ</w:t>
      </w:r>
      <w:r w:rsidRPr="00BF6B41">
        <w:rPr>
          <w:rFonts w:ascii="Times New Roman" w:hAnsi="Times New Roman"/>
          <w:sz w:val="24"/>
          <w:szCs w:val="24"/>
        </w:rPr>
        <w:t>” за регистрация на кандидат</w:t>
      </w:r>
      <w:r>
        <w:rPr>
          <w:rFonts w:ascii="Times New Roman" w:hAnsi="Times New Roman"/>
          <w:sz w:val="24"/>
          <w:szCs w:val="24"/>
        </w:rPr>
        <w:t>и</w:t>
      </w:r>
      <w:r w:rsidRPr="00BF6B41">
        <w:rPr>
          <w:rFonts w:ascii="Times New Roman" w:hAnsi="Times New Roman"/>
          <w:sz w:val="24"/>
          <w:szCs w:val="24"/>
        </w:rPr>
        <w:t xml:space="preserve"> за общински съветни</w:t>
      </w:r>
      <w:r>
        <w:rPr>
          <w:rFonts w:ascii="Times New Roman" w:hAnsi="Times New Roman"/>
          <w:sz w:val="24"/>
          <w:szCs w:val="24"/>
        </w:rPr>
        <w:t>ци</w:t>
      </w:r>
      <w:r w:rsidRPr="00BF6B41">
        <w:rPr>
          <w:rFonts w:ascii="Times New Roman" w:hAnsi="Times New Roman"/>
          <w:sz w:val="24"/>
          <w:szCs w:val="24"/>
        </w:rPr>
        <w:t xml:space="preserve"> в община Първомай;</w:t>
      </w:r>
    </w:p>
    <w:p w:rsidR="00BF6B41" w:rsidRPr="00BF6B41" w:rsidRDefault="00BF6B41" w:rsidP="00BF6B41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Заявление-декларация по образец от кандидат</w:t>
      </w:r>
      <w:r>
        <w:rPr>
          <w:rFonts w:ascii="Times New Roman" w:hAnsi="Times New Roman"/>
          <w:sz w:val="24"/>
          <w:szCs w:val="24"/>
        </w:rPr>
        <w:t>ите – 2 бр.</w:t>
      </w:r>
      <w:r w:rsidRPr="00BF6B41">
        <w:rPr>
          <w:rFonts w:ascii="Times New Roman" w:hAnsi="Times New Roman"/>
          <w:sz w:val="24"/>
          <w:szCs w:val="24"/>
        </w:rPr>
        <w:t>;</w:t>
      </w:r>
    </w:p>
    <w:p w:rsidR="00BF6B41" w:rsidRDefault="00BF6B41" w:rsidP="00BF6B41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Пълномощн</w:t>
      </w:r>
      <w:r>
        <w:rPr>
          <w:rFonts w:ascii="Times New Roman" w:hAnsi="Times New Roman"/>
          <w:sz w:val="24"/>
          <w:szCs w:val="24"/>
        </w:rPr>
        <w:t>о от представляващия партия „Възраждане</w:t>
      </w:r>
      <w:r w:rsidRPr="00BF6B41">
        <w:rPr>
          <w:rFonts w:ascii="Times New Roman" w:hAnsi="Times New Roman"/>
          <w:sz w:val="24"/>
          <w:szCs w:val="24"/>
        </w:rPr>
        <w:t>;</w:t>
      </w:r>
    </w:p>
    <w:p w:rsidR="00BF6B41" w:rsidRPr="00BF6B41" w:rsidRDefault="00BF6B41" w:rsidP="00BF6B41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Пълномощно за </w:t>
      </w:r>
      <w:proofErr w:type="spellStart"/>
      <w:r>
        <w:rPr>
          <w:rFonts w:ascii="Times New Roman" w:hAnsi="Times New Roman"/>
          <w:sz w:val="24"/>
          <w:szCs w:val="24"/>
        </w:rPr>
        <w:t>преупълномощаване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от 24.09.2019 г.</w:t>
      </w:r>
    </w:p>
    <w:p w:rsidR="00BF6B41" w:rsidRDefault="00BF6B41" w:rsidP="00BF6B41">
      <w:pPr>
        <w:pStyle w:val="a4"/>
        <w:numPr>
          <w:ilvl w:val="0"/>
          <w:numId w:val="24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Предложение от партия „</w:t>
      </w:r>
      <w:r w:rsidRPr="00BF6B41">
        <w:rPr>
          <w:rFonts w:ascii="Times New Roman" w:hAnsi="Times New Roman"/>
          <w:caps/>
          <w:sz w:val="24"/>
          <w:szCs w:val="24"/>
        </w:rPr>
        <w:t>В</w:t>
      </w:r>
      <w:r>
        <w:rPr>
          <w:rFonts w:ascii="Times New Roman" w:hAnsi="Times New Roman"/>
          <w:caps/>
          <w:sz w:val="24"/>
          <w:szCs w:val="24"/>
        </w:rPr>
        <w:t>ЪЗРАЖДАНЕ</w:t>
      </w:r>
      <w:r w:rsidRPr="00BF6B41">
        <w:rPr>
          <w:rFonts w:ascii="Times New Roman" w:hAnsi="Times New Roman"/>
          <w:sz w:val="24"/>
          <w:szCs w:val="24"/>
        </w:rPr>
        <w:t>” за регистриране на кандидати за общински съветници в община Първомай на технически носител /</w:t>
      </w:r>
      <w:r w:rsidRPr="00BF6B41">
        <w:rPr>
          <w:rFonts w:ascii="Times New Roman" w:hAnsi="Times New Roman"/>
          <w:sz w:val="24"/>
          <w:szCs w:val="24"/>
          <w:lang w:val="en-US"/>
        </w:rPr>
        <w:t>CD</w:t>
      </w:r>
      <w:r w:rsidRPr="00BF6B41">
        <w:rPr>
          <w:rFonts w:ascii="Times New Roman" w:hAnsi="Times New Roman"/>
          <w:sz w:val="24"/>
          <w:szCs w:val="24"/>
        </w:rPr>
        <w:t>/ в изискуемия се формат.</w:t>
      </w:r>
    </w:p>
    <w:p w:rsidR="00BF6B41" w:rsidRDefault="00BF6B41" w:rsidP="00BF6B4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направената проверка в </w:t>
      </w:r>
      <w:r w:rsidRPr="00BF6B41">
        <w:rPr>
          <w:rFonts w:ascii="Times New Roman" w:hAnsi="Times New Roman"/>
          <w:sz w:val="24"/>
          <w:szCs w:val="24"/>
        </w:rPr>
        <w:t>ТЗ „ГРАО”</w:t>
      </w:r>
      <w:r>
        <w:rPr>
          <w:rFonts w:ascii="Times New Roman" w:hAnsi="Times New Roman"/>
          <w:sz w:val="24"/>
          <w:szCs w:val="24"/>
        </w:rPr>
        <w:t xml:space="preserve">, ОИК Първомай разгледа постъпилите от ПП „Възраждане документи и установи следното:. Представените документи съдържат пълномощно от представляващия политическа партия „ВЪЗРАЖДАНЕ”, в което </w:t>
      </w:r>
      <w:proofErr w:type="spellStart"/>
      <w:r>
        <w:rPr>
          <w:rFonts w:ascii="Times New Roman" w:hAnsi="Times New Roman"/>
          <w:sz w:val="24"/>
          <w:szCs w:val="24"/>
        </w:rPr>
        <w:t>упълномощителят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подробно е изброил правата, които предоставя на упълномощеното лице. Сред тях ОИК Първомай не намира изразена воля за </w:t>
      </w:r>
      <w:proofErr w:type="spellStart"/>
      <w:r>
        <w:rPr>
          <w:rFonts w:ascii="Times New Roman" w:hAnsi="Times New Roman"/>
          <w:sz w:val="24"/>
          <w:szCs w:val="24"/>
        </w:rPr>
        <w:t>преупълномощаване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трети лица. Лицето, внесло документите в комисията се легитимира с пълномощно, с което упълномощеното лице – Ангел Жеков Георгиев го </w:t>
      </w:r>
      <w:proofErr w:type="spellStart"/>
      <w:r>
        <w:rPr>
          <w:rFonts w:ascii="Times New Roman" w:hAnsi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правата, дадени му от представителя на</w:t>
      </w:r>
      <w:r w:rsidRPr="00BF6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политическа партия „ВЪЗРАЖДАНЕ”, без да има изрично право на </w:t>
      </w:r>
      <w:proofErr w:type="spellStart"/>
      <w:r>
        <w:rPr>
          <w:rFonts w:ascii="Times New Roman" w:hAnsi="Times New Roman"/>
          <w:sz w:val="24"/>
          <w:szCs w:val="24"/>
        </w:rPr>
        <w:t>преупълномощаване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Предложението, направено от партията е подписано от лице, което не е надлежно </w:t>
      </w:r>
      <w:proofErr w:type="spellStart"/>
      <w:r>
        <w:rPr>
          <w:rFonts w:ascii="Times New Roman" w:hAnsi="Times New Roman"/>
          <w:sz w:val="24"/>
          <w:szCs w:val="24"/>
        </w:rPr>
        <w:t>преупълномощено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е без представителна власт. На лицето, подало предложението, са дадени указания до края на срока на регистрация – 17:00 ч. на 24.09.2019 г. да отстрани констатираните </w:t>
      </w:r>
      <w:proofErr w:type="spellStart"/>
      <w:r>
        <w:rPr>
          <w:rFonts w:ascii="Times New Roman" w:hAnsi="Times New Roman"/>
          <w:sz w:val="24"/>
          <w:szCs w:val="24"/>
        </w:rPr>
        <w:t>нередовности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което не е изпълнено. Следователно условията за регистрация на кандидатската листа за общински съветници не са налице. </w:t>
      </w:r>
    </w:p>
    <w:p w:rsidR="00BF6B41" w:rsidRPr="00BF6B41" w:rsidRDefault="00BF6B41" w:rsidP="00BF6B4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 xml:space="preserve">Предвид изложеното и на основание чл. </w:t>
      </w:r>
      <w:r>
        <w:rPr>
          <w:rFonts w:ascii="Times New Roman" w:hAnsi="Times New Roman"/>
          <w:sz w:val="24"/>
          <w:szCs w:val="24"/>
        </w:rPr>
        <w:t>417</w:t>
      </w:r>
      <w:r w:rsidRPr="00BF6B41">
        <w:rPr>
          <w:rFonts w:ascii="Times New Roman" w:hAnsi="Times New Roman"/>
          <w:sz w:val="24"/>
          <w:szCs w:val="24"/>
        </w:rPr>
        <w:t>, ал.</w:t>
      </w:r>
      <w:r>
        <w:rPr>
          <w:rFonts w:ascii="Times New Roman" w:hAnsi="Times New Roman"/>
          <w:sz w:val="24"/>
          <w:szCs w:val="24"/>
        </w:rPr>
        <w:t xml:space="preserve"> 2, във връзка с чл. 414, ал. 1, т. 1</w:t>
      </w:r>
      <w:r w:rsidRPr="00BF6B41">
        <w:rPr>
          <w:rFonts w:ascii="Times New Roman" w:hAnsi="Times New Roman"/>
          <w:sz w:val="24"/>
          <w:szCs w:val="24"/>
        </w:rPr>
        <w:t xml:space="preserve"> от Изборния кодекс, Общинската избирателна комисия Първомай взе следното: </w:t>
      </w:r>
    </w:p>
    <w:p w:rsidR="00BF6B41" w:rsidRPr="00BF6B41" w:rsidRDefault="00BF6B41" w:rsidP="00BF6B4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90</w:t>
      </w:r>
      <w:r w:rsidRPr="00BF6B41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BF6B41" w:rsidRDefault="00BF6B41" w:rsidP="00BF6B4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lastRenderedPageBreak/>
        <w:t>ОТКАЗВА ДА РЕГИСТРИРА предложен</w:t>
      </w:r>
      <w:r>
        <w:rPr>
          <w:rFonts w:ascii="Times New Roman" w:hAnsi="Times New Roman"/>
          <w:b/>
          <w:sz w:val="24"/>
          <w:szCs w:val="24"/>
        </w:rPr>
        <w:t>ите</w:t>
      </w:r>
      <w:r w:rsidRPr="00BF6B41">
        <w:rPr>
          <w:rFonts w:ascii="Times New Roman" w:hAnsi="Times New Roman"/>
          <w:b/>
          <w:sz w:val="24"/>
          <w:szCs w:val="24"/>
        </w:rPr>
        <w:t xml:space="preserve"> от партия „В</w:t>
      </w:r>
      <w:r>
        <w:rPr>
          <w:rFonts w:ascii="Times New Roman" w:hAnsi="Times New Roman"/>
          <w:b/>
          <w:sz w:val="24"/>
          <w:szCs w:val="24"/>
        </w:rPr>
        <w:t>ЪЗРАЖДАНЕ</w:t>
      </w:r>
      <w:r w:rsidRPr="00BF6B41">
        <w:rPr>
          <w:rFonts w:ascii="Times New Roman" w:hAnsi="Times New Roman"/>
          <w:b/>
          <w:sz w:val="24"/>
          <w:szCs w:val="24"/>
        </w:rPr>
        <w:t>”</w:t>
      </w:r>
      <w:r w:rsidRPr="00BF6B41">
        <w:rPr>
          <w:rFonts w:ascii="Times New Roman" w:hAnsi="Times New Roman"/>
          <w:sz w:val="24"/>
          <w:szCs w:val="24"/>
        </w:rPr>
        <w:t xml:space="preserve"> </w:t>
      </w:r>
      <w:r w:rsidRPr="00BF6B41">
        <w:rPr>
          <w:rFonts w:ascii="Times New Roman" w:hAnsi="Times New Roman"/>
          <w:b/>
          <w:sz w:val="24"/>
          <w:szCs w:val="24"/>
        </w:rPr>
        <w:t>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BF6B41">
        <w:rPr>
          <w:rFonts w:ascii="Times New Roman" w:hAnsi="Times New Roman"/>
          <w:b/>
          <w:sz w:val="24"/>
          <w:szCs w:val="24"/>
        </w:rPr>
        <w:t xml:space="preserve"> за общински съветни</w:t>
      </w:r>
      <w:r>
        <w:rPr>
          <w:rFonts w:ascii="Times New Roman" w:hAnsi="Times New Roman"/>
          <w:b/>
          <w:sz w:val="24"/>
          <w:szCs w:val="24"/>
        </w:rPr>
        <w:t>ци</w:t>
      </w:r>
      <w:r w:rsidRPr="00BF6B41">
        <w:rPr>
          <w:rFonts w:ascii="Times New Roman" w:hAnsi="Times New Roman"/>
          <w:b/>
          <w:sz w:val="24"/>
          <w:szCs w:val="24"/>
        </w:rPr>
        <w:t xml:space="preserve"> в община Първомай за изборите на 27 октомври 2019 г.</w:t>
      </w:r>
      <w:r>
        <w:rPr>
          <w:rFonts w:ascii="Times New Roman" w:hAnsi="Times New Roman"/>
          <w:b/>
          <w:sz w:val="24"/>
          <w:szCs w:val="24"/>
        </w:rPr>
        <w:t>, а именно:</w:t>
      </w:r>
    </w:p>
    <w:p w:rsidR="00BF6B41" w:rsidRPr="00BF6B41" w:rsidRDefault="00BF6B41" w:rsidP="00BF6B41">
      <w:pPr>
        <w:pStyle w:val="a4"/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 xml:space="preserve">Мария Атанасова Петрова и </w:t>
      </w:r>
    </w:p>
    <w:p w:rsidR="00BF6B41" w:rsidRPr="00BF6B41" w:rsidRDefault="00BF6B41" w:rsidP="00BF6B41">
      <w:pPr>
        <w:pStyle w:val="a4"/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>Росица Пенкова Петрова.</w:t>
      </w:r>
    </w:p>
    <w:p w:rsidR="00BF6B41" w:rsidRPr="00BF6B41" w:rsidRDefault="00BF6B41" w:rsidP="00BF6B4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41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 Ангелова,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BF6B41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BF6B41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Pr="00092388" w:rsidRDefault="00BF6B41" w:rsidP="00BF6B4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F6B41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BF6B41" w:rsidRPr="00BF6B41" w:rsidRDefault="00BF6B41" w:rsidP="00BF6B41">
      <w:pPr>
        <w:tabs>
          <w:tab w:val="left" w:pos="993"/>
        </w:tabs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DC038C" w:rsidRPr="00092388" w:rsidRDefault="00DC038C" w:rsidP="001C0C2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092388">
        <w:rPr>
          <w:rFonts w:ascii="Times New Roman" w:hAnsi="Times New Roman"/>
          <w:sz w:val="24"/>
          <w:szCs w:val="24"/>
        </w:rPr>
        <w:t>т</w:t>
      </w:r>
      <w:r w:rsidRPr="00092388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2F4614" w:rsidRDefault="002F4614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09583B">
      <w:footerReference w:type="default" r:id="rId8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E4" w:rsidRDefault="00A359E4" w:rsidP="00AE3B92">
      <w:pPr>
        <w:spacing w:after="0" w:line="240" w:lineRule="auto"/>
      </w:pPr>
      <w:r>
        <w:separator/>
      </w:r>
    </w:p>
  </w:endnote>
  <w:endnote w:type="continuationSeparator" w:id="0">
    <w:p w:rsidR="00A359E4" w:rsidRDefault="00A359E4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FB5F00" w:rsidRDefault="0012582F">
        <w:pPr>
          <w:pStyle w:val="a8"/>
          <w:jc w:val="center"/>
        </w:pPr>
        <w:fldSimple w:instr=" PAGE   \* MERGEFORMAT ">
          <w:r w:rsidR="001D4558">
            <w:rPr>
              <w:noProof/>
            </w:rPr>
            <w:t>5</w:t>
          </w:r>
        </w:fldSimple>
      </w:p>
    </w:sdtContent>
  </w:sdt>
  <w:p w:rsidR="00FB5F00" w:rsidRDefault="00FB5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E4" w:rsidRDefault="00A359E4" w:rsidP="00AE3B92">
      <w:pPr>
        <w:spacing w:after="0" w:line="240" w:lineRule="auto"/>
      </w:pPr>
      <w:r>
        <w:separator/>
      </w:r>
    </w:p>
  </w:footnote>
  <w:footnote w:type="continuationSeparator" w:id="0">
    <w:p w:rsidR="00A359E4" w:rsidRDefault="00A359E4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8"/>
  </w:num>
  <w:num w:numId="5">
    <w:abstractNumId w:val="19"/>
  </w:num>
  <w:num w:numId="6">
    <w:abstractNumId w:val="20"/>
  </w:num>
  <w:num w:numId="7">
    <w:abstractNumId w:val="21"/>
  </w:num>
  <w:num w:numId="8">
    <w:abstractNumId w:val="4"/>
  </w:num>
  <w:num w:numId="9">
    <w:abstractNumId w:val="6"/>
  </w:num>
  <w:num w:numId="10">
    <w:abstractNumId w:val="22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24"/>
  </w:num>
  <w:num w:numId="21">
    <w:abstractNumId w:val="11"/>
  </w:num>
  <w:num w:numId="22">
    <w:abstractNumId w:val="7"/>
  </w:num>
  <w:num w:numId="23">
    <w:abstractNumId w:val="16"/>
  </w:num>
  <w:num w:numId="24">
    <w:abstractNumId w:val="18"/>
  </w:num>
  <w:num w:numId="2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27B84"/>
    <w:rsid w:val="000347D3"/>
    <w:rsid w:val="000377CE"/>
    <w:rsid w:val="00050301"/>
    <w:rsid w:val="000537E3"/>
    <w:rsid w:val="000566BF"/>
    <w:rsid w:val="00061D2B"/>
    <w:rsid w:val="00076A14"/>
    <w:rsid w:val="00083115"/>
    <w:rsid w:val="0008680F"/>
    <w:rsid w:val="00092388"/>
    <w:rsid w:val="00093EAC"/>
    <w:rsid w:val="0009583B"/>
    <w:rsid w:val="000963EA"/>
    <w:rsid w:val="000A43A7"/>
    <w:rsid w:val="000B3638"/>
    <w:rsid w:val="000C08E3"/>
    <w:rsid w:val="000E53F1"/>
    <w:rsid w:val="00100531"/>
    <w:rsid w:val="001020EB"/>
    <w:rsid w:val="00103290"/>
    <w:rsid w:val="0012582F"/>
    <w:rsid w:val="00127626"/>
    <w:rsid w:val="00133A80"/>
    <w:rsid w:val="00133DEB"/>
    <w:rsid w:val="00135F25"/>
    <w:rsid w:val="00143F73"/>
    <w:rsid w:val="00163F07"/>
    <w:rsid w:val="00167F14"/>
    <w:rsid w:val="00177E00"/>
    <w:rsid w:val="001A20CF"/>
    <w:rsid w:val="001C0C27"/>
    <w:rsid w:val="001C7059"/>
    <w:rsid w:val="001D106B"/>
    <w:rsid w:val="001D3E49"/>
    <w:rsid w:val="001D4558"/>
    <w:rsid w:val="00201C56"/>
    <w:rsid w:val="00235CED"/>
    <w:rsid w:val="002504F0"/>
    <w:rsid w:val="00287061"/>
    <w:rsid w:val="00290D41"/>
    <w:rsid w:val="002933CD"/>
    <w:rsid w:val="002947DC"/>
    <w:rsid w:val="00296193"/>
    <w:rsid w:val="00297BA9"/>
    <w:rsid w:val="002A36E5"/>
    <w:rsid w:val="002E62D6"/>
    <w:rsid w:val="002F0FF7"/>
    <w:rsid w:val="002F4614"/>
    <w:rsid w:val="00301105"/>
    <w:rsid w:val="00311C2B"/>
    <w:rsid w:val="00316C01"/>
    <w:rsid w:val="003600C8"/>
    <w:rsid w:val="00372E8A"/>
    <w:rsid w:val="003747E8"/>
    <w:rsid w:val="00375868"/>
    <w:rsid w:val="00380F28"/>
    <w:rsid w:val="003A5B22"/>
    <w:rsid w:val="003A79EA"/>
    <w:rsid w:val="003B79BE"/>
    <w:rsid w:val="003C70A2"/>
    <w:rsid w:val="003C7D4F"/>
    <w:rsid w:val="003D0040"/>
    <w:rsid w:val="003D5B1F"/>
    <w:rsid w:val="003E20E3"/>
    <w:rsid w:val="00435D47"/>
    <w:rsid w:val="00441FAF"/>
    <w:rsid w:val="00460894"/>
    <w:rsid w:val="00460D31"/>
    <w:rsid w:val="00462364"/>
    <w:rsid w:val="00464218"/>
    <w:rsid w:val="00476267"/>
    <w:rsid w:val="0048062B"/>
    <w:rsid w:val="00484C3F"/>
    <w:rsid w:val="00487EE6"/>
    <w:rsid w:val="0049473A"/>
    <w:rsid w:val="004A1535"/>
    <w:rsid w:val="004A3C89"/>
    <w:rsid w:val="004A410B"/>
    <w:rsid w:val="004A46F9"/>
    <w:rsid w:val="004B244F"/>
    <w:rsid w:val="004B3EAA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78D"/>
    <w:rsid w:val="005349A1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A0739"/>
    <w:rsid w:val="005A3100"/>
    <w:rsid w:val="005B0B30"/>
    <w:rsid w:val="005F494C"/>
    <w:rsid w:val="00601890"/>
    <w:rsid w:val="00603FF8"/>
    <w:rsid w:val="006103CA"/>
    <w:rsid w:val="00617B8A"/>
    <w:rsid w:val="00623CD9"/>
    <w:rsid w:val="00631692"/>
    <w:rsid w:val="00633552"/>
    <w:rsid w:val="00633FDD"/>
    <w:rsid w:val="006461FB"/>
    <w:rsid w:val="006535E3"/>
    <w:rsid w:val="00657FED"/>
    <w:rsid w:val="00662D09"/>
    <w:rsid w:val="00682FDA"/>
    <w:rsid w:val="00686E31"/>
    <w:rsid w:val="006920DF"/>
    <w:rsid w:val="00692DDC"/>
    <w:rsid w:val="006A194C"/>
    <w:rsid w:val="006A37E8"/>
    <w:rsid w:val="006A5EDB"/>
    <w:rsid w:val="006B51BF"/>
    <w:rsid w:val="006C1EA5"/>
    <w:rsid w:val="006C3CA2"/>
    <w:rsid w:val="006D0B21"/>
    <w:rsid w:val="006D159C"/>
    <w:rsid w:val="006D29DE"/>
    <w:rsid w:val="006D673A"/>
    <w:rsid w:val="006E49B8"/>
    <w:rsid w:val="006F40E9"/>
    <w:rsid w:val="00703881"/>
    <w:rsid w:val="00714BE7"/>
    <w:rsid w:val="007158A7"/>
    <w:rsid w:val="00730B15"/>
    <w:rsid w:val="007365D9"/>
    <w:rsid w:val="007366CB"/>
    <w:rsid w:val="00743941"/>
    <w:rsid w:val="007473E7"/>
    <w:rsid w:val="00751A4E"/>
    <w:rsid w:val="007722CA"/>
    <w:rsid w:val="0077637E"/>
    <w:rsid w:val="00776CA9"/>
    <w:rsid w:val="00781118"/>
    <w:rsid w:val="0079164D"/>
    <w:rsid w:val="00794110"/>
    <w:rsid w:val="007B3E20"/>
    <w:rsid w:val="007B4F37"/>
    <w:rsid w:val="007C651F"/>
    <w:rsid w:val="007D592D"/>
    <w:rsid w:val="007D7E8A"/>
    <w:rsid w:val="007F6D32"/>
    <w:rsid w:val="00804E70"/>
    <w:rsid w:val="00820CA5"/>
    <w:rsid w:val="00823D3F"/>
    <w:rsid w:val="00844FFB"/>
    <w:rsid w:val="00851CF5"/>
    <w:rsid w:val="00876921"/>
    <w:rsid w:val="00876F5E"/>
    <w:rsid w:val="008810F6"/>
    <w:rsid w:val="008878A4"/>
    <w:rsid w:val="008A5971"/>
    <w:rsid w:val="008A5A12"/>
    <w:rsid w:val="008A630D"/>
    <w:rsid w:val="008A653A"/>
    <w:rsid w:val="008B2604"/>
    <w:rsid w:val="008C3116"/>
    <w:rsid w:val="008F1891"/>
    <w:rsid w:val="008F2321"/>
    <w:rsid w:val="00911568"/>
    <w:rsid w:val="00935A7C"/>
    <w:rsid w:val="009439FB"/>
    <w:rsid w:val="00944890"/>
    <w:rsid w:val="00945E04"/>
    <w:rsid w:val="00947B20"/>
    <w:rsid w:val="00951415"/>
    <w:rsid w:val="00957BE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70E69"/>
    <w:rsid w:val="00A72207"/>
    <w:rsid w:val="00A72E12"/>
    <w:rsid w:val="00A82256"/>
    <w:rsid w:val="00A86C97"/>
    <w:rsid w:val="00A95059"/>
    <w:rsid w:val="00AA74C4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5F32"/>
    <w:rsid w:val="00B472BD"/>
    <w:rsid w:val="00B50E2E"/>
    <w:rsid w:val="00B66035"/>
    <w:rsid w:val="00B66076"/>
    <w:rsid w:val="00B671B5"/>
    <w:rsid w:val="00BB6F3A"/>
    <w:rsid w:val="00BC0B24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63FA"/>
    <w:rsid w:val="00C10CBA"/>
    <w:rsid w:val="00C16B2E"/>
    <w:rsid w:val="00C22205"/>
    <w:rsid w:val="00C3743C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A0CED"/>
    <w:rsid w:val="00CD11A8"/>
    <w:rsid w:val="00CE527A"/>
    <w:rsid w:val="00D0071C"/>
    <w:rsid w:val="00D03E5E"/>
    <w:rsid w:val="00D04B49"/>
    <w:rsid w:val="00D10866"/>
    <w:rsid w:val="00D1445C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1D8E"/>
    <w:rsid w:val="00DA30FF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6DF"/>
    <w:rsid w:val="00DE4BFC"/>
    <w:rsid w:val="00DE68CD"/>
    <w:rsid w:val="00DE7A0C"/>
    <w:rsid w:val="00DF72D6"/>
    <w:rsid w:val="00E018DF"/>
    <w:rsid w:val="00E068B3"/>
    <w:rsid w:val="00E20133"/>
    <w:rsid w:val="00E27BA2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A0B53"/>
    <w:rsid w:val="00EB3A2D"/>
    <w:rsid w:val="00EC1F42"/>
    <w:rsid w:val="00EC6615"/>
    <w:rsid w:val="00ED1459"/>
    <w:rsid w:val="00ED521F"/>
    <w:rsid w:val="00ED5AE7"/>
    <w:rsid w:val="00F05AB5"/>
    <w:rsid w:val="00F07D0F"/>
    <w:rsid w:val="00F11402"/>
    <w:rsid w:val="00F232A5"/>
    <w:rsid w:val="00F24278"/>
    <w:rsid w:val="00F37ED1"/>
    <w:rsid w:val="00F67151"/>
    <w:rsid w:val="00F8087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74FE9-44F4-4CE1-8E5D-4BC332B0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2019-09-22T14:19:00Z</cp:lastPrinted>
  <dcterms:created xsi:type="dcterms:W3CDTF">2019-09-24T15:42:00Z</dcterms:created>
  <dcterms:modified xsi:type="dcterms:W3CDTF">2019-09-24T15:53:00Z</dcterms:modified>
</cp:coreProperties>
</file>