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F10290">
        <w:rPr>
          <w:rFonts w:ascii="Times New Roman" w:hAnsi="Times New Roman"/>
          <w:b/>
          <w:sz w:val="28"/>
          <w:szCs w:val="28"/>
        </w:rPr>
        <w:t>6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F10290">
        <w:rPr>
          <w:rFonts w:ascii="Times New Roman" w:hAnsi="Times New Roman"/>
          <w:b/>
          <w:sz w:val="24"/>
          <w:szCs w:val="24"/>
        </w:rPr>
        <w:t>29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F10290">
        <w:rPr>
          <w:rFonts w:ascii="Times New Roman" w:hAnsi="Times New Roman"/>
          <w:b/>
          <w:sz w:val="24"/>
          <w:szCs w:val="24"/>
        </w:rPr>
        <w:t>втор</w:t>
      </w:r>
      <w:r w:rsidR="0018415F">
        <w:rPr>
          <w:rFonts w:ascii="Times New Roman" w:hAnsi="Times New Roman"/>
          <w:b/>
          <w:sz w:val="24"/>
          <w:szCs w:val="24"/>
        </w:rPr>
        <w:t>ник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AB08C4">
        <w:rPr>
          <w:rFonts w:ascii="Times New Roman" w:hAnsi="Times New Roman"/>
          <w:b/>
          <w:sz w:val="24"/>
          <w:szCs w:val="24"/>
        </w:rPr>
        <w:t>17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18415F">
        <w:rPr>
          <w:rFonts w:ascii="Times New Roman" w:hAnsi="Times New Roman"/>
          <w:b/>
          <w:sz w:val="24"/>
          <w:szCs w:val="24"/>
        </w:rPr>
        <w:t>0</w:t>
      </w:r>
      <w:r w:rsidR="00915587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86D52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806E9D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764163" w:rsidRPr="002C08FD" w:rsidRDefault="00AA477C" w:rsidP="001F55C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4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08FD">
        <w:rPr>
          <w:rFonts w:ascii="Times New Roman" w:hAnsi="Times New Roman"/>
          <w:b/>
          <w:sz w:val="24"/>
          <w:szCs w:val="24"/>
        </w:rPr>
        <w:t xml:space="preserve">Вземане на решение </w:t>
      </w:r>
      <w:r w:rsidR="002C08FD" w:rsidRPr="002C08FD">
        <w:rPr>
          <w:rFonts w:ascii="Times New Roman" w:hAnsi="Times New Roman"/>
          <w:b/>
          <w:sz w:val="24"/>
          <w:szCs w:val="24"/>
        </w:rPr>
        <w:t xml:space="preserve">за преценка наличието на основания за налагане на санкции по реда на ИК </w:t>
      </w:r>
      <w:r w:rsidRPr="002C08FD">
        <w:rPr>
          <w:rFonts w:ascii="Times New Roman" w:hAnsi="Times New Roman"/>
          <w:b/>
          <w:sz w:val="24"/>
          <w:szCs w:val="24"/>
        </w:rPr>
        <w:t>по преписка</w:t>
      </w:r>
      <w:r w:rsidR="002C08FD" w:rsidRPr="002C08FD">
        <w:rPr>
          <w:rFonts w:ascii="Times New Roman" w:hAnsi="Times New Roman"/>
          <w:b/>
          <w:sz w:val="24"/>
          <w:szCs w:val="24"/>
        </w:rPr>
        <w:t>, получена от СГП</w:t>
      </w:r>
      <w:r w:rsidR="00764163" w:rsidRPr="002C08FD">
        <w:rPr>
          <w:rFonts w:ascii="Times New Roman" w:hAnsi="Times New Roman"/>
          <w:b/>
          <w:sz w:val="24"/>
          <w:szCs w:val="24"/>
        </w:rPr>
        <w:t>;</w:t>
      </w:r>
    </w:p>
    <w:p w:rsidR="00AB08C4" w:rsidRDefault="00AB08C4" w:rsidP="001F55C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4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Вземане решение за промяна в СИК </w:t>
      </w:r>
      <w:r w:rsidRPr="00AB08C4">
        <w:rPr>
          <w:rFonts w:ascii="Times New Roman" w:hAnsi="Times New Roman"/>
          <w:b/>
          <w:sz w:val="24"/>
          <w:szCs w:val="24"/>
        </w:rPr>
        <w:t>за втори тур на изборите за кмет на община и кметове на кметства на 03.11.2019 г.</w:t>
      </w:r>
      <w:r w:rsidR="0077400E">
        <w:rPr>
          <w:rFonts w:ascii="Times New Roman" w:hAnsi="Times New Roman"/>
          <w:b/>
          <w:sz w:val="24"/>
          <w:szCs w:val="24"/>
        </w:rPr>
        <w:t>;</w:t>
      </w:r>
    </w:p>
    <w:p w:rsidR="00AB08C4" w:rsidRDefault="00CE14FB" w:rsidP="001F55C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4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о</w:t>
      </w:r>
      <w:r w:rsidRPr="00CE14FB">
        <w:rPr>
          <w:rFonts w:ascii="Times New Roman" w:hAnsi="Times New Roman"/>
          <w:b/>
          <w:sz w:val="24"/>
          <w:szCs w:val="24"/>
        </w:rPr>
        <w:t xml:space="preserve">пределяне на членове на Общинска избирателна комисия </w:t>
      </w:r>
      <w:r>
        <w:rPr>
          <w:rFonts w:ascii="Times New Roman" w:hAnsi="Times New Roman"/>
          <w:b/>
          <w:sz w:val="24"/>
          <w:szCs w:val="24"/>
        </w:rPr>
        <w:t>Първомай</w:t>
      </w:r>
      <w:r w:rsidRPr="00CE14FB">
        <w:rPr>
          <w:rFonts w:ascii="Times New Roman" w:hAnsi="Times New Roman"/>
          <w:b/>
          <w:sz w:val="24"/>
          <w:szCs w:val="24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  <w:r w:rsidR="0077400E">
        <w:rPr>
          <w:rFonts w:ascii="Times New Roman" w:hAnsi="Times New Roman"/>
          <w:b/>
          <w:sz w:val="24"/>
          <w:szCs w:val="24"/>
        </w:rPr>
        <w:t>;</w:t>
      </w:r>
    </w:p>
    <w:p w:rsidR="00CE14FB" w:rsidRPr="00AF0DBF" w:rsidRDefault="0077400E" w:rsidP="001F55C2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40" w:lineRule="exac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на решение за о</w:t>
      </w:r>
      <w:r w:rsidRPr="0077400E">
        <w:rPr>
          <w:rFonts w:ascii="Times New Roman" w:hAnsi="Times New Roman"/>
          <w:b/>
          <w:sz w:val="24"/>
          <w:szCs w:val="24"/>
        </w:rPr>
        <w:t xml:space="preserve">пределяне на членове на Общинска избирателна комисия Първомай, област Пловдив, за приемането, транспортирането и доставката на бюлетини за </w:t>
      </w:r>
      <w:r>
        <w:rPr>
          <w:rFonts w:ascii="Times New Roman" w:hAnsi="Times New Roman"/>
          <w:b/>
          <w:sz w:val="24"/>
          <w:szCs w:val="24"/>
        </w:rPr>
        <w:t xml:space="preserve">втори тур на </w:t>
      </w:r>
      <w:r w:rsidRPr="0077400E">
        <w:rPr>
          <w:rFonts w:ascii="Times New Roman" w:hAnsi="Times New Roman"/>
          <w:b/>
          <w:sz w:val="24"/>
          <w:szCs w:val="24"/>
        </w:rPr>
        <w:t xml:space="preserve">изборите за общински съветници и за кметове на </w:t>
      </w:r>
      <w:r>
        <w:rPr>
          <w:rFonts w:ascii="Times New Roman" w:hAnsi="Times New Roman"/>
          <w:b/>
          <w:sz w:val="24"/>
          <w:szCs w:val="24"/>
        </w:rPr>
        <w:t>03</w:t>
      </w:r>
      <w:r w:rsidRPr="007740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ноем</w:t>
      </w:r>
      <w:r w:rsidRPr="0077400E">
        <w:rPr>
          <w:rFonts w:ascii="Times New Roman" w:hAnsi="Times New Roman"/>
          <w:b/>
          <w:sz w:val="24"/>
          <w:szCs w:val="24"/>
        </w:rPr>
        <w:t>ври 2019 г. в община Първомай.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406507" w:rsidRDefault="002C08FD" w:rsidP="00406507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0645C">
        <w:rPr>
          <w:rFonts w:ascii="Times New Roman" w:hAnsi="Times New Roman"/>
          <w:sz w:val="24"/>
          <w:szCs w:val="24"/>
        </w:rPr>
        <w:t xml:space="preserve">Във входящия регистър на </w:t>
      </w:r>
      <w:r w:rsidR="00406507" w:rsidRPr="0040645C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 w:rsidRPr="0040645C">
        <w:rPr>
          <w:rFonts w:ascii="Times New Roman" w:hAnsi="Times New Roman"/>
          <w:sz w:val="24"/>
          <w:szCs w:val="24"/>
        </w:rPr>
        <w:t>–</w:t>
      </w:r>
      <w:r w:rsidR="00406507" w:rsidRPr="0040645C">
        <w:rPr>
          <w:rFonts w:ascii="Times New Roman" w:hAnsi="Times New Roman"/>
          <w:sz w:val="24"/>
          <w:szCs w:val="24"/>
        </w:rPr>
        <w:t xml:space="preserve"> Първомай</w:t>
      </w:r>
      <w:r w:rsidRPr="0040645C">
        <w:rPr>
          <w:rFonts w:ascii="Times New Roman" w:hAnsi="Times New Roman"/>
          <w:sz w:val="24"/>
          <w:szCs w:val="24"/>
        </w:rPr>
        <w:t xml:space="preserve"> под №</w:t>
      </w:r>
      <w:r w:rsidR="00806E9D">
        <w:rPr>
          <w:rFonts w:ascii="Times New Roman" w:hAnsi="Times New Roman"/>
          <w:sz w:val="24"/>
          <w:szCs w:val="24"/>
        </w:rPr>
        <w:t xml:space="preserve"> </w:t>
      </w:r>
      <w:r w:rsidRPr="0040645C">
        <w:rPr>
          <w:rFonts w:ascii="Times New Roman" w:hAnsi="Times New Roman"/>
          <w:sz w:val="24"/>
          <w:szCs w:val="24"/>
        </w:rPr>
        <w:t>132/27.10.2019 г. е постъпила преписка изх. №</w:t>
      </w:r>
      <w:r w:rsidR="00806E9D">
        <w:rPr>
          <w:rFonts w:ascii="Times New Roman" w:hAnsi="Times New Roman"/>
          <w:sz w:val="24"/>
          <w:szCs w:val="24"/>
        </w:rPr>
        <w:t xml:space="preserve"> </w:t>
      </w:r>
      <w:r w:rsidRPr="0040645C">
        <w:rPr>
          <w:rFonts w:ascii="Times New Roman" w:hAnsi="Times New Roman"/>
          <w:sz w:val="24"/>
          <w:szCs w:val="24"/>
        </w:rPr>
        <w:t>20976/27.10.2019 г. на Софийска градска прокуратура. Материалите са изпратени по компетентност на ОИК Първомай за преценка наличието на основания за налагане на санкции по реда на ИК.</w:t>
      </w:r>
      <w:r w:rsidR="00406507" w:rsidRPr="0040645C">
        <w:rPr>
          <w:rFonts w:ascii="Times New Roman" w:hAnsi="Times New Roman"/>
          <w:sz w:val="24"/>
          <w:szCs w:val="24"/>
        </w:rPr>
        <w:t xml:space="preserve"> </w:t>
      </w:r>
      <w:r w:rsidR="0040645C" w:rsidRPr="0040645C">
        <w:rPr>
          <w:rFonts w:ascii="Times New Roman" w:hAnsi="Times New Roman"/>
          <w:sz w:val="24"/>
          <w:szCs w:val="24"/>
        </w:rPr>
        <w:t xml:space="preserve">След като </w:t>
      </w:r>
      <w:r w:rsidRPr="0040645C">
        <w:rPr>
          <w:rFonts w:ascii="Times New Roman" w:hAnsi="Times New Roman"/>
          <w:sz w:val="24"/>
          <w:szCs w:val="24"/>
        </w:rPr>
        <w:t xml:space="preserve">ОИК Първомай </w:t>
      </w:r>
      <w:r w:rsidR="00406507" w:rsidRPr="0040645C">
        <w:rPr>
          <w:rFonts w:ascii="Times New Roman" w:hAnsi="Times New Roman"/>
          <w:sz w:val="24"/>
          <w:szCs w:val="24"/>
        </w:rPr>
        <w:t xml:space="preserve">разгледа и </w:t>
      </w:r>
      <w:r w:rsidRPr="0040645C">
        <w:rPr>
          <w:rFonts w:ascii="Times New Roman" w:hAnsi="Times New Roman"/>
          <w:sz w:val="24"/>
          <w:szCs w:val="24"/>
        </w:rPr>
        <w:t>обсъди изпратените материали</w:t>
      </w:r>
      <w:r w:rsidR="0040645C" w:rsidRPr="0040645C">
        <w:rPr>
          <w:rFonts w:ascii="Times New Roman" w:hAnsi="Times New Roman"/>
          <w:sz w:val="24"/>
          <w:szCs w:val="24"/>
        </w:rPr>
        <w:t>, н</w:t>
      </w:r>
      <w:r w:rsidR="00406507" w:rsidRPr="0040645C">
        <w:rPr>
          <w:rFonts w:ascii="Times New Roman" w:hAnsi="Times New Roman"/>
          <w:sz w:val="24"/>
          <w:szCs w:val="24"/>
        </w:rPr>
        <w:t xml:space="preserve">а основание чл. </w:t>
      </w:r>
      <w:r w:rsidR="0040645C" w:rsidRPr="0040645C">
        <w:rPr>
          <w:rFonts w:ascii="Times New Roman" w:hAnsi="Times New Roman"/>
          <w:sz w:val="24"/>
          <w:szCs w:val="24"/>
        </w:rPr>
        <w:t xml:space="preserve">87, ал.1, т. </w:t>
      </w:r>
      <w:r w:rsidR="0040645C">
        <w:rPr>
          <w:rFonts w:ascii="Times New Roman" w:hAnsi="Times New Roman"/>
          <w:sz w:val="24"/>
          <w:szCs w:val="24"/>
        </w:rPr>
        <w:t>22</w:t>
      </w:r>
      <w:r w:rsidR="0040645C" w:rsidRPr="0040645C">
        <w:rPr>
          <w:rFonts w:ascii="Times New Roman" w:hAnsi="Times New Roman"/>
          <w:sz w:val="24"/>
          <w:szCs w:val="24"/>
        </w:rPr>
        <w:t xml:space="preserve"> от ИК</w:t>
      </w:r>
      <w:r w:rsidR="00406507" w:rsidRPr="0040645C">
        <w:rPr>
          <w:rFonts w:ascii="Times New Roman" w:hAnsi="Times New Roman"/>
          <w:sz w:val="24"/>
          <w:szCs w:val="24"/>
        </w:rPr>
        <w:t>, взе следното:</w:t>
      </w:r>
    </w:p>
    <w:p w:rsidR="006258D1" w:rsidRDefault="00370F46" w:rsidP="00406507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 w:rsidR="00AB08C4">
        <w:rPr>
          <w:rFonts w:ascii="Times New Roman" w:hAnsi="Times New Roman"/>
          <w:b/>
          <w:sz w:val="24"/>
          <w:szCs w:val="24"/>
        </w:rPr>
        <w:t>50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 w:rsidR="00586D52">
        <w:rPr>
          <w:rFonts w:ascii="Times New Roman" w:hAnsi="Times New Roman"/>
          <w:b/>
          <w:sz w:val="24"/>
          <w:szCs w:val="24"/>
        </w:rPr>
        <w:t>:</w:t>
      </w:r>
    </w:p>
    <w:p w:rsidR="00806E9D" w:rsidRDefault="00806E9D" w:rsidP="00406507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806E9D">
        <w:rPr>
          <w:rFonts w:ascii="Times New Roman" w:hAnsi="Times New Roman"/>
          <w:b/>
          <w:sz w:val="24"/>
          <w:szCs w:val="24"/>
        </w:rPr>
        <w:t>Не констатира нарушение на разпоредбите на ИК.</w:t>
      </w:r>
    </w:p>
    <w:p w:rsidR="00164DC6" w:rsidRDefault="00164DC6" w:rsidP="00406507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="00586D52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586D52"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5C1D4B" w:rsidRDefault="005C1D4B" w:rsidP="005C1D4B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406507">
        <w:rPr>
          <w:rFonts w:ascii="Times New Roman" w:hAnsi="Times New Roman"/>
          <w:sz w:val="24"/>
          <w:szCs w:val="24"/>
        </w:rPr>
        <w:lastRenderedPageBreak/>
        <w:t>Решението  подлежи на оспорване в тридневен срок от обявяването му пред Централната избирателна комисия по реда на чл. 88 от ИК.</w:t>
      </w:r>
      <w:r w:rsidRPr="00406507">
        <w:rPr>
          <w:rFonts w:ascii="Times New Roman" w:hAnsi="Times New Roman"/>
          <w:b/>
          <w:sz w:val="24"/>
          <w:szCs w:val="24"/>
        </w:rPr>
        <w:t xml:space="preserve"> </w:t>
      </w:r>
    </w:p>
    <w:p w:rsidR="005C1D4B" w:rsidRDefault="005C1D4B" w:rsidP="005C1D4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втора</w:t>
      </w:r>
      <w:r w:rsidRPr="00714BE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2A2B6B" w:rsidRPr="00F4710F" w:rsidRDefault="002A2B6B" w:rsidP="001F55C2">
      <w:pPr>
        <w:spacing w:before="120" w:after="120" w:line="240" w:lineRule="exact"/>
        <w:jc w:val="both"/>
        <w:rPr>
          <w:color w:val="000000"/>
        </w:rPr>
      </w:pPr>
      <w:r w:rsidRPr="00AB2D75">
        <w:rPr>
          <w:rFonts w:ascii="Times New Roman" w:hAnsi="Times New Roman"/>
          <w:color w:val="000000"/>
          <w:sz w:val="24"/>
          <w:szCs w:val="24"/>
        </w:rPr>
        <w:t>Във входящия регистър на ОИК Първомай, под вх. № 134</w:t>
      </w:r>
      <w:r w:rsidR="008A3871">
        <w:rPr>
          <w:rFonts w:ascii="Times New Roman" w:hAnsi="Times New Roman"/>
          <w:color w:val="000000"/>
          <w:sz w:val="24"/>
          <w:szCs w:val="24"/>
        </w:rPr>
        <w:t xml:space="preserve">, 135, 136 и 137 </w:t>
      </w:r>
      <w:r w:rsidR="005055C5">
        <w:rPr>
          <w:rFonts w:ascii="Times New Roman" w:hAnsi="Times New Roman"/>
          <w:color w:val="000000"/>
          <w:sz w:val="24"/>
          <w:szCs w:val="24"/>
        </w:rPr>
        <w:t xml:space="preserve"> от 29.10.2019 г. са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постъпил</w:t>
      </w:r>
      <w:r w:rsidR="005055C5">
        <w:rPr>
          <w:rFonts w:ascii="Times New Roman" w:hAnsi="Times New Roman"/>
          <w:color w:val="000000"/>
          <w:sz w:val="24"/>
          <w:szCs w:val="24"/>
        </w:rPr>
        <w:t>и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заявлени</w:t>
      </w:r>
      <w:r w:rsidR="005055C5">
        <w:rPr>
          <w:rFonts w:ascii="Times New Roman" w:hAnsi="Times New Roman"/>
          <w:color w:val="000000"/>
          <w:sz w:val="24"/>
          <w:szCs w:val="24"/>
        </w:rPr>
        <w:t>я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за извършване на промяна в състав</w:t>
      </w:r>
      <w:r w:rsidR="005055C5">
        <w:rPr>
          <w:rFonts w:ascii="Times New Roman" w:hAnsi="Times New Roman"/>
          <w:color w:val="000000"/>
          <w:sz w:val="24"/>
          <w:szCs w:val="24"/>
        </w:rPr>
        <w:t>и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на С</w:t>
      </w:r>
      <w:r w:rsidR="008A3871">
        <w:rPr>
          <w:rFonts w:ascii="Times New Roman" w:hAnsi="Times New Roman"/>
          <w:color w:val="000000"/>
          <w:sz w:val="24"/>
          <w:szCs w:val="24"/>
        </w:rPr>
        <w:t>екционни избирателни комисии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5C5">
        <w:rPr>
          <w:rFonts w:ascii="Times New Roman" w:hAnsi="Times New Roman"/>
          <w:color w:val="000000"/>
          <w:sz w:val="24"/>
          <w:szCs w:val="24"/>
        </w:rPr>
        <w:t xml:space="preserve">съответно с </w:t>
      </w:r>
      <w:r w:rsidRPr="00AB2D75">
        <w:rPr>
          <w:rFonts w:ascii="Times New Roman" w:hAnsi="Times New Roman"/>
          <w:color w:val="000000"/>
          <w:sz w:val="24"/>
          <w:szCs w:val="24"/>
        </w:rPr>
        <w:t>№ 21</w:t>
      </w:r>
      <w:r w:rsidR="005055C5">
        <w:rPr>
          <w:rFonts w:ascii="Times New Roman" w:hAnsi="Times New Roman"/>
          <w:color w:val="000000"/>
          <w:sz w:val="24"/>
          <w:szCs w:val="24"/>
        </w:rPr>
        <w:t>, 24, 25 и</w:t>
      </w:r>
      <w:r w:rsidR="008A38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A3871">
        <w:rPr>
          <w:rFonts w:ascii="Times New Roman" w:hAnsi="Times New Roman"/>
          <w:color w:val="000000"/>
          <w:sz w:val="24"/>
          <w:szCs w:val="24"/>
        </w:rPr>
        <w:t>25</w:t>
      </w:r>
      <w:proofErr w:type="spellEnd"/>
      <w:r w:rsidR="008A3871">
        <w:rPr>
          <w:rFonts w:ascii="Times New Roman" w:hAnsi="Times New Roman"/>
          <w:color w:val="000000"/>
          <w:sz w:val="24"/>
          <w:szCs w:val="24"/>
        </w:rPr>
        <w:t>. Към заявленията</w:t>
      </w:r>
      <w:r w:rsidRPr="00AB2D75">
        <w:rPr>
          <w:rFonts w:ascii="Times New Roman" w:hAnsi="Times New Roman"/>
          <w:color w:val="000000"/>
          <w:sz w:val="24"/>
          <w:szCs w:val="24"/>
        </w:rPr>
        <w:t xml:space="preserve"> са приложени всички изискуеми документи, съгласно разпоредбите на ИК и Решение № 1029-МИ от 10.09.2019 г. на ЦИК.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2B6B" w:rsidRDefault="002A2B6B" w:rsidP="001F55C2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 xml:space="preserve">т. 5 и </w:t>
      </w:r>
      <w:r w:rsidRPr="00201B3C">
        <w:rPr>
          <w:rFonts w:ascii="Times New Roman" w:hAnsi="Times New Roman"/>
          <w:sz w:val="24"/>
          <w:szCs w:val="24"/>
        </w:rPr>
        <w:t>6 от ИК</w:t>
      </w:r>
      <w:r w:rsidR="00F06B90">
        <w:rPr>
          <w:rFonts w:ascii="Times New Roman" w:hAnsi="Times New Roman"/>
          <w:sz w:val="24"/>
          <w:szCs w:val="24"/>
        </w:rPr>
        <w:t>, както</w:t>
      </w:r>
      <w:r w:rsidRPr="00201B3C">
        <w:rPr>
          <w:rFonts w:ascii="Times New Roman" w:hAnsi="Times New Roman"/>
          <w:sz w:val="24"/>
          <w:szCs w:val="24"/>
        </w:rPr>
        <w:t xml:space="preserve"> и Решение № 1029-МИ от 10.09.2019 г. на ЦИК, ОИК Първомай взе следното: </w:t>
      </w:r>
    </w:p>
    <w:p w:rsidR="002A2B6B" w:rsidRPr="00092388" w:rsidRDefault="002A2B6B" w:rsidP="002A2B6B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15</w:t>
      </w:r>
      <w:r w:rsidR="00AB2D75">
        <w:rPr>
          <w:rFonts w:ascii="Times New Roman" w:hAnsi="Times New Roman"/>
          <w:b/>
          <w:sz w:val="24"/>
          <w:szCs w:val="24"/>
        </w:rPr>
        <w:t>1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2A2B6B" w:rsidRDefault="002A2B6B" w:rsidP="002A2B6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 w:rsidRPr="00AB2D75">
        <w:rPr>
          <w:b/>
        </w:rPr>
        <w:t>В СИК № 162300021 назначава като член Минк</w:t>
      </w:r>
      <w:r w:rsidR="00AB2D75" w:rsidRPr="00AB2D75">
        <w:rPr>
          <w:b/>
        </w:rPr>
        <w:t>а</w:t>
      </w:r>
      <w:r w:rsidRPr="00AB2D75">
        <w:rPr>
          <w:b/>
        </w:rPr>
        <w:t xml:space="preserve"> Георгиев</w:t>
      </w:r>
      <w:r w:rsidR="00AB2D75" w:rsidRPr="00AB2D75">
        <w:rPr>
          <w:b/>
        </w:rPr>
        <w:t>а</w:t>
      </w:r>
      <w:r w:rsidRPr="00AB2D75">
        <w:rPr>
          <w:b/>
        </w:rPr>
        <w:t xml:space="preserve"> Милков</w:t>
      </w:r>
      <w:r w:rsidR="00AB2D75" w:rsidRPr="00AB2D75">
        <w:rPr>
          <w:b/>
        </w:rPr>
        <w:t>а</w:t>
      </w:r>
      <w:r w:rsidRPr="00AB2D75">
        <w:rPr>
          <w:b/>
        </w:rPr>
        <w:t xml:space="preserve"> и издава удостоверение на новоназначения член;</w:t>
      </w:r>
    </w:p>
    <w:p w:rsidR="008A3871" w:rsidRPr="00980DD4" w:rsidRDefault="008A3871" w:rsidP="008A387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 w:rsidRPr="00980DD4">
        <w:rPr>
          <w:b/>
        </w:rPr>
        <w:t>В СИК № 162300024 освобождава като член Ангел Вълев Ангелов и назначава като член Мариела Ангелова Тонева. Анулира удостоверение № 210/29.09.2019 г. на ОИК Първомай и издава удостоверение на новоназначения член;</w:t>
      </w:r>
    </w:p>
    <w:p w:rsidR="008A3871" w:rsidRPr="00980DD4" w:rsidRDefault="008A3871" w:rsidP="008A387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 w:rsidRPr="00980DD4">
        <w:rPr>
          <w:b/>
        </w:rPr>
        <w:t>В СИК № 16230002</w:t>
      </w:r>
      <w:r>
        <w:rPr>
          <w:b/>
        </w:rPr>
        <w:t>5</w:t>
      </w:r>
      <w:r w:rsidRPr="00980DD4">
        <w:rPr>
          <w:b/>
        </w:rPr>
        <w:t xml:space="preserve"> освобождава като </w:t>
      </w:r>
      <w:r>
        <w:rPr>
          <w:b/>
        </w:rPr>
        <w:t>зам. председател</w:t>
      </w:r>
      <w:r w:rsidRPr="00980DD4">
        <w:rPr>
          <w:b/>
        </w:rPr>
        <w:t xml:space="preserve"> </w:t>
      </w:r>
      <w:r>
        <w:rPr>
          <w:b/>
        </w:rPr>
        <w:t>Мариела Ангелова Тонева</w:t>
      </w:r>
      <w:r w:rsidRPr="00980DD4">
        <w:rPr>
          <w:b/>
        </w:rPr>
        <w:t xml:space="preserve"> и назначава като </w:t>
      </w:r>
      <w:r>
        <w:rPr>
          <w:b/>
        </w:rPr>
        <w:t>зам. председател</w:t>
      </w:r>
      <w:r w:rsidRPr="00980DD4">
        <w:rPr>
          <w:b/>
        </w:rPr>
        <w:t xml:space="preserve"> </w:t>
      </w:r>
      <w:r>
        <w:rPr>
          <w:b/>
        </w:rPr>
        <w:t>Ангел Вълев Ангелов</w:t>
      </w:r>
      <w:r w:rsidRPr="00980DD4">
        <w:rPr>
          <w:b/>
        </w:rPr>
        <w:t>. Анулира удостоверение № 21</w:t>
      </w:r>
      <w:r w:rsidR="00057DE8">
        <w:rPr>
          <w:b/>
        </w:rPr>
        <w:t>2</w:t>
      </w:r>
      <w:r w:rsidRPr="00980DD4">
        <w:rPr>
          <w:b/>
        </w:rPr>
        <w:t xml:space="preserve">/29.09.2019 г. на ОИК Първомай и издава удостоверение на новоназначения </w:t>
      </w:r>
      <w:r w:rsidR="00057DE8">
        <w:rPr>
          <w:b/>
        </w:rPr>
        <w:t>зам. председател</w:t>
      </w:r>
      <w:r w:rsidRPr="00980DD4">
        <w:rPr>
          <w:b/>
        </w:rPr>
        <w:t>;</w:t>
      </w:r>
    </w:p>
    <w:p w:rsidR="008A3871" w:rsidRPr="00057DE8" w:rsidRDefault="00057DE8" w:rsidP="00057DE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 w:rsidRPr="00980DD4">
        <w:rPr>
          <w:b/>
        </w:rPr>
        <w:t>В СИК № 16230002</w:t>
      </w:r>
      <w:r>
        <w:rPr>
          <w:b/>
        </w:rPr>
        <w:t>5</w:t>
      </w:r>
      <w:r w:rsidRPr="00980DD4">
        <w:rPr>
          <w:b/>
        </w:rPr>
        <w:t xml:space="preserve"> освобождава като </w:t>
      </w:r>
      <w:r>
        <w:rPr>
          <w:b/>
        </w:rPr>
        <w:t>член</w:t>
      </w:r>
      <w:r w:rsidRPr="00980DD4">
        <w:rPr>
          <w:b/>
        </w:rPr>
        <w:t xml:space="preserve"> </w:t>
      </w:r>
      <w:r>
        <w:rPr>
          <w:b/>
        </w:rPr>
        <w:t>Станка Тодорова</w:t>
      </w:r>
      <w:r w:rsidRPr="00980DD4">
        <w:rPr>
          <w:b/>
        </w:rPr>
        <w:t xml:space="preserve"> </w:t>
      </w:r>
      <w:r>
        <w:rPr>
          <w:b/>
        </w:rPr>
        <w:t xml:space="preserve">Статева </w:t>
      </w:r>
      <w:r w:rsidRPr="00980DD4">
        <w:rPr>
          <w:b/>
        </w:rPr>
        <w:t xml:space="preserve">и назначава като </w:t>
      </w:r>
      <w:r>
        <w:rPr>
          <w:b/>
        </w:rPr>
        <w:t>член</w:t>
      </w:r>
      <w:r w:rsidRPr="00980DD4">
        <w:rPr>
          <w:b/>
        </w:rPr>
        <w:t xml:space="preserve"> </w:t>
      </w:r>
      <w:r>
        <w:rPr>
          <w:b/>
        </w:rPr>
        <w:t>Жечка Калинова Иванова</w:t>
      </w:r>
      <w:r w:rsidRPr="00980DD4">
        <w:rPr>
          <w:b/>
        </w:rPr>
        <w:t>. Анулира удостоверение № 21</w:t>
      </w:r>
      <w:r>
        <w:rPr>
          <w:b/>
        </w:rPr>
        <w:t>6</w:t>
      </w:r>
      <w:r w:rsidRPr="00980DD4">
        <w:rPr>
          <w:b/>
        </w:rPr>
        <w:t>/29.09.2019 г. на ОИК Първомай и издава удост</w:t>
      </w:r>
      <w:r w:rsidR="00C27629">
        <w:rPr>
          <w:b/>
        </w:rPr>
        <w:t>оверение на новоназначения член.</w:t>
      </w:r>
    </w:p>
    <w:p w:rsidR="002A2B6B" w:rsidRDefault="002A2B6B" w:rsidP="002A2B6B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2A2B6B" w:rsidRDefault="002A2B6B" w:rsidP="002A2B6B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F54CE5" w:rsidRDefault="00F54CE5" w:rsidP="00F54CE5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трета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2A2B6B" w:rsidRDefault="004C4CB5" w:rsidP="001F55C2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4C4CB5">
        <w:rPr>
          <w:rFonts w:ascii="Times New Roman" w:hAnsi="Times New Roman"/>
          <w:sz w:val="24"/>
          <w:szCs w:val="24"/>
        </w:rPr>
        <w:t xml:space="preserve">На основание чл. 87, ал. 1, т. 1 от Изборния кодекс, във връзка с и в изпълнение на Решение № 1129-МИ от 18.09.2019 г. на Централната избирателна комисия, 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 взе следното:</w:t>
      </w:r>
    </w:p>
    <w:p w:rsidR="004C4CB5" w:rsidRPr="00092388" w:rsidRDefault="004C4CB5" w:rsidP="004C4CB5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152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4C4CB5" w:rsidRPr="004C4CB5" w:rsidRDefault="004C4CB5" w:rsidP="004C4CB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C4CB5">
        <w:rPr>
          <w:rFonts w:ascii="Times New Roman" w:hAnsi="Times New Roman"/>
          <w:sz w:val="24"/>
          <w:szCs w:val="24"/>
        </w:rPr>
        <w:t xml:space="preserve">1. Определя следните членове на Общинска избирателна комисия </w:t>
      </w:r>
      <w:r>
        <w:rPr>
          <w:rFonts w:ascii="Times New Roman" w:hAnsi="Times New Roman"/>
          <w:sz w:val="24"/>
          <w:szCs w:val="24"/>
        </w:rPr>
        <w:t>Първомай</w:t>
      </w:r>
      <w:r w:rsidRPr="004C4CB5">
        <w:rPr>
          <w:rFonts w:ascii="Times New Roman" w:hAnsi="Times New Roman"/>
          <w:sz w:val="24"/>
          <w:szCs w:val="24"/>
        </w:rPr>
        <w:t>, които да предадат по опис с протокол на ТЗ на ГД „ГРАО“ пликовете по т. 1 от Решение № 1129-МИ от 18.09.2019 г. на ЦИК с книжата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C4CB5">
        <w:rPr>
          <w:rFonts w:ascii="Times New Roman" w:hAnsi="Times New Roman"/>
          <w:sz w:val="24"/>
          <w:szCs w:val="24"/>
        </w:rPr>
        <w:t>тридневен срок от предаването на протоколите (за първи тур и за втори тур):</w:t>
      </w:r>
    </w:p>
    <w:p w:rsidR="004C4CB5" w:rsidRPr="004C4CB5" w:rsidRDefault="004C4CB5" w:rsidP="004C4CB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C4C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Емануил Желязков Димитров</w:t>
      </w:r>
      <w:r w:rsidRPr="004C4CB5">
        <w:rPr>
          <w:rFonts w:ascii="Times New Roman" w:hAnsi="Times New Roman"/>
          <w:sz w:val="24"/>
          <w:szCs w:val="24"/>
        </w:rPr>
        <w:t xml:space="preserve"> – член на ОИК</w:t>
      </w:r>
      <w:r>
        <w:rPr>
          <w:rFonts w:ascii="Times New Roman" w:hAnsi="Times New Roman"/>
          <w:sz w:val="24"/>
          <w:szCs w:val="24"/>
        </w:rPr>
        <w:t>;</w:t>
      </w:r>
    </w:p>
    <w:p w:rsidR="004C4CB5" w:rsidRPr="004C4CB5" w:rsidRDefault="004C4CB5" w:rsidP="004C4CB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C4C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Донка Рашева Тодорова</w:t>
      </w:r>
      <w:r w:rsidRPr="004C4CB5">
        <w:rPr>
          <w:rFonts w:ascii="Times New Roman" w:hAnsi="Times New Roman"/>
          <w:sz w:val="24"/>
          <w:szCs w:val="24"/>
        </w:rPr>
        <w:t xml:space="preserve"> – член на ОИК</w:t>
      </w:r>
      <w:r>
        <w:rPr>
          <w:rFonts w:ascii="Times New Roman" w:hAnsi="Times New Roman"/>
          <w:sz w:val="24"/>
          <w:szCs w:val="24"/>
        </w:rPr>
        <w:t>;</w:t>
      </w:r>
    </w:p>
    <w:p w:rsidR="004C4CB5" w:rsidRPr="004C4CB5" w:rsidRDefault="004C4CB5" w:rsidP="004C4CB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C4C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Илко Стойчев Динков</w:t>
      </w:r>
      <w:r w:rsidRPr="004C4CB5">
        <w:rPr>
          <w:rFonts w:ascii="Times New Roman" w:hAnsi="Times New Roman"/>
          <w:sz w:val="24"/>
          <w:szCs w:val="24"/>
        </w:rPr>
        <w:t xml:space="preserve"> – член на ОИК</w:t>
      </w:r>
      <w:r>
        <w:rPr>
          <w:rFonts w:ascii="Times New Roman" w:hAnsi="Times New Roman"/>
          <w:sz w:val="24"/>
          <w:szCs w:val="24"/>
        </w:rPr>
        <w:t>.</w:t>
      </w:r>
    </w:p>
    <w:p w:rsidR="004C4CB5" w:rsidRDefault="00C27629" w:rsidP="004C4CB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 w:rsidR="004C4CB5" w:rsidRPr="004C4CB5">
        <w:rPr>
          <w:rFonts w:ascii="Times New Roman" w:hAnsi="Times New Roman"/>
          <w:sz w:val="24"/>
          <w:szCs w:val="24"/>
        </w:rPr>
        <w:t xml:space="preserve">2. За предаването на списъците по т. 1 от настоящото решение се съставя протокол в два екземпляра между Общинска избирателна комисия </w:t>
      </w:r>
      <w:r w:rsidR="004C4CB5">
        <w:rPr>
          <w:rFonts w:ascii="Times New Roman" w:hAnsi="Times New Roman"/>
          <w:sz w:val="24"/>
          <w:szCs w:val="24"/>
        </w:rPr>
        <w:t>Първомай</w:t>
      </w:r>
      <w:r w:rsidR="004C4CB5" w:rsidRPr="004C4CB5">
        <w:rPr>
          <w:rFonts w:ascii="Times New Roman" w:hAnsi="Times New Roman"/>
          <w:sz w:val="24"/>
          <w:szCs w:val="24"/>
        </w:rPr>
        <w:t xml:space="preserve"> и съответното звено на ГД „ГРАО“.</w:t>
      </w:r>
    </w:p>
    <w:p w:rsidR="004C4CB5" w:rsidRDefault="004C4CB5" w:rsidP="004C4CB5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4C4CB5" w:rsidRDefault="004C4CB5" w:rsidP="004C4CB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371B89" w:rsidRDefault="00371B89" w:rsidP="00371B89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четвърта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371B89" w:rsidRPr="00371B89" w:rsidRDefault="00371B89" w:rsidP="001F55C2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изпълнение на указания, дадени</w:t>
      </w:r>
      <w:r w:rsidRPr="00371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371B89">
        <w:rPr>
          <w:rFonts w:ascii="Times New Roman" w:hAnsi="Times New Roman"/>
          <w:sz w:val="24"/>
          <w:szCs w:val="24"/>
        </w:rPr>
        <w:t>ЦИК с писмо изх. № МИ-15-</w:t>
      </w:r>
      <w:r>
        <w:rPr>
          <w:rFonts w:ascii="Times New Roman" w:hAnsi="Times New Roman"/>
          <w:sz w:val="24"/>
          <w:szCs w:val="24"/>
        </w:rPr>
        <w:t>1245</w:t>
      </w:r>
      <w:r w:rsidRPr="00371B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371B89">
        <w:rPr>
          <w:rFonts w:ascii="Times New Roman" w:hAnsi="Times New Roman"/>
          <w:sz w:val="24"/>
          <w:szCs w:val="24"/>
        </w:rPr>
        <w:t>.10.2</w:t>
      </w:r>
      <w:r>
        <w:rPr>
          <w:rFonts w:ascii="Times New Roman" w:hAnsi="Times New Roman"/>
          <w:sz w:val="24"/>
          <w:szCs w:val="24"/>
        </w:rPr>
        <w:t>019 г.</w:t>
      </w:r>
      <w:r w:rsidR="00D36D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ОИК Първомай следва до 09:30 часа на 30</w:t>
      </w:r>
      <w:r w:rsidRPr="00371B89">
        <w:rPr>
          <w:rFonts w:ascii="Times New Roman" w:hAnsi="Times New Roman"/>
          <w:sz w:val="24"/>
          <w:szCs w:val="24"/>
        </w:rPr>
        <w:t xml:space="preserve">.10.2019 г. да определи и упълномощи поне двама свои членове за приемане на хартиените бюлетини </w:t>
      </w:r>
      <w:r w:rsidR="003A5915">
        <w:rPr>
          <w:rFonts w:ascii="Times New Roman" w:hAnsi="Times New Roman"/>
          <w:sz w:val="24"/>
          <w:szCs w:val="24"/>
        </w:rPr>
        <w:t xml:space="preserve">за втори тур на изборите на 03 ноември 2019 г. </w:t>
      </w:r>
      <w:r w:rsidRPr="00371B89">
        <w:rPr>
          <w:rFonts w:ascii="Times New Roman" w:hAnsi="Times New Roman"/>
          <w:sz w:val="24"/>
          <w:szCs w:val="24"/>
        </w:rPr>
        <w:t>от печатница</w:t>
      </w:r>
      <w:r w:rsidR="003A5915">
        <w:rPr>
          <w:rFonts w:ascii="Times New Roman" w:hAnsi="Times New Roman"/>
          <w:sz w:val="24"/>
          <w:szCs w:val="24"/>
        </w:rPr>
        <w:t>та подизпълнител на „Печатница БНБ” АД</w:t>
      </w:r>
      <w:r w:rsidRPr="00371B89">
        <w:rPr>
          <w:rFonts w:ascii="Times New Roman" w:hAnsi="Times New Roman"/>
          <w:sz w:val="24"/>
          <w:szCs w:val="24"/>
        </w:rPr>
        <w:t>.</w:t>
      </w:r>
    </w:p>
    <w:p w:rsidR="00371B89" w:rsidRPr="00371B89" w:rsidRDefault="00371B89" w:rsidP="001F55C2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371B89">
        <w:rPr>
          <w:rFonts w:ascii="Times New Roman" w:hAnsi="Times New Roman"/>
          <w:sz w:val="24"/>
          <w:szCs w:val="24"/>
        </w:rPr>
        <w:t>Предвид горното и на основание  чл. 87, ал. 1</w:t>
      </w:r>
      <w:r w:rsidR="003A5915">
        <w:rPr>
          <w:rFonts w:ascii="Times New Roman" w:hAnsi="Times New Roman"/>
          <w:sz w:val="24"/>
          <w:szCs w:val="24"/>
        </w:rPr>
        <w:t>, т. 9 и 20 от ИК</w:t>
      </w:r>
      <w:r w:rsidR="00D36D52">
        <w:rPr>
          <w:rFonts w:ascii="Times New Roman" w:hAnsi="Times New Roman"/>
          <w:sz w:val="24"/>
          <w:szCs w:val="24"/>
        </w:rPr>
        <w:t>, както</w:t>
      </w:r>
      <w:r w:rsidR="003A5915">
        <w:rPr>
          <w:rFonts w:ascii="Times New Roman" w:hAnsi="Times New Roman"/>
          <w:sz w:val="24"/>
          <w:szCs w:val="24"/>
        </w:rPr>
        <w:t xml:space="preserve"> и Решение № 9</w:t>
      </w:r>
      <w:r w:rsidRPr="00371B89">
        <w:rPr>
          <w:rFonts w:ascii="Times New Roman" w:hAnsi="Times New Roman"/>
          <w:sz w:val="24"/>
          <w:szCs w:val="24"/>
        </w:rPr>
        <w:t>9</w:t>
      </w:r>
      <w:r w:rsidR="003A5915">
        <w:rPr>
          <w:rFonts w:ascii="Times New Roman" w:hAnsi="Times New Roman"/>
          <w:sz w:val="24"/>
          <w:szCs w:val="24"/>
        </w:rPr>
        <w:t>3</w:t>
      </w:r>
      <w:r w:rsidRPr="00371B89">
        <w:rPr>
          <w:rFonts w:ascii="Times New Roman" w:hAnsi="Times New Roman"/>
          <w:sz w:val="24"/>
          <w:szCs w:val="24"/>
        </w:rPr>
        <w:t>-МИ от 07.09.2019 г. на ЦИК, ОИК Първомай</w:t>
      </w:r>
      <w:r w:rsidR="001F55C2">
        <w:rPr>
          <w:rFonts w:ascii="Times New Roman" w:hAnsi="Times New Roman"/>
          <w:sz w:val="24"/>
          <w:szCs w:val="24"/>
        </w:rPr>
        <w:t xml:space="preserve"> взе следното:</w:t>
      </w:r>
    </w:p>
    <w:p w:rsidR="00371B89" w:rsidRPr="00092388" w:rsidRDefault="00371B89" w:rsidP="00371B89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3A5915">
        <w:rPr>
          <w:rFonts w:ascii="Times New Roman" w:hAnsi="Times New Roman"/>
          <w:b/>
          <w:sz w:val="24"/>
          <w:szCs w:val="24"/>
        </w:rPr>
        <w:t>153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3A5915" w:rsidRPr="003A5915" w:rsidRDefault="003A5915" w:rsidP="00A800E7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3A5915">
        <w:rPr>
          <w:rFonts w:ascii="Times New Roman" w:hAnsi="Times New Roman"/>
          <w:sz w:val="24"/>
          <w:szCs w:val="24"/>
        </w:rPr>
        <w:t>ОПРЕДЕЛЯ И УПЪЛНОМОЩАВА </w:t>
      </w:r>
      <w:r w:rsidRPr="003A5915">
        <w:rPr>
          <w:rFonts w:ascii="Times New Roman" w:hAnsi="Times New Roman"/>
          <w:b/>
          <w:bCs/>
          <w:sz w:val="24"/>
          <w:szCs w:val="24"/>
        </w:rPr>
        <w:t>Гергана Славчева Ганчева</w:t>
      </w:r>
      <w:r w:rsidRPr="003A5915">
        <w:rPr>
          <w:rFonts w:ascii="Times New Roman" w:hAnsi="Times New Roman"/>
          <w:sz w:val="24"/>
          <w:szCs w:val="24"/>
        </w:rPr>
        <w:t> – зам. председател и </w:t>
      </w:r>
      <w:r w:rsidRPr="003A5915">
        <w:rPr>
          <w:rFonts w:ascii="Times New Roman" w:hAnsi="Times New Roman"/>
          <w:b/>
          <w:bCs/>
          <w:sz w:val="24"/>
          <w:szCs w:val="24"/>
        </w:rPr>
        <w:t>Илко Стойчев Динков</w:t>
      </w:r>
      <w:r w:rsidRPr="003A5915">
        <w:rPr>
          <w:rFonts w:ascii="Times New Roman" w:hAnsi="Times New Roman"/>
          <w:sz w:val="24"/>
          <w:szCs w:val="24"/>
        </w:rPr>
        <w:t xml:space="preserve"> – член на Общинска избирателна комисия Първомай, да получат отпечатаните хартиени бюлетини </w:t>
      </w:r>
      <w:r>
        <w:rPr>
          <w:rFonts w:ascii="Times New Roman" w:hAnsi="Times New Roman"/>
          <w:sz w:val="24"/>
          <w:szCs w:val="24"/>
        </w:rPr>
        <w:t xml:space="preserve">за втори тур на изборите </w:t>
      </w:r>
      <w:r w:rsidRPr="003A5915">
        <w:rPr>
          <w:rFonts w:ascii="Times New Roman" w:hAnsi="Times New Roman"/>
          <w:sz w:val="24"/>
          <w:szCs w:val="24"/>
        </w:rPr>
        <w:t>за кметове</w:t>
      </w:r>
      <w:r>
        <w:rPr>
          <w:rFonts w:ascii="Times New Roman" w:hAnsi="Times New Roman"/>
          <w:sz w:val="24"/>
          <w:szCs w:val="24"/>
        </w:rPr>
        <w:t xml:space="preserve"> на община и кметства</w:t>
      </w:r>
      <w:r w:rsidRPr="003A591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03</w:t>
      </w:r>
      <w:r w:rsidRPr="003A5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</w:t>
      </w:r>
      <w:r w:rsidRPr="003A5915">
        <w:rPr>
          <w:rFonts w:ascii="Times New Roman" w:hAnsi="Times New Roman"/>
          <w:sz w:val="24"/>
          <w:szCs w:val="24"/>
        </w:rPr>
        <w:t xml:space="preserve">ври 2019 г. в община Първомай от определената за изборния район печатница-изпълнител </w:t>
      </w:r>
      <w:r>
        <w:rPr>
          <w:rFonts w:ascii="Times New Roman" w:hAnsi="Times New Roman"/>
          <w:sz w:val="24"/>
          <w:szCs w:val="24"/>
        </w:rPr>
        <w:t>в</w:t>
      </w:r>
      <w:r w:rsidRPr="003A5915">
        <w:rPr>
          <w:rFonts w:ascii="Times New Roman" w:hAnsi="Times New Roman"/>
          <w:sz w:val="24"/>
          <w:szCs w:val="24"/>
        </w:rPr>
        <w:t xml:space="preserve"> гр. Пловдив, както и да подпишат </w:t>
      </w:r>
      <w:proofErr w:type="spellStart"/>
      <w:r w:rsidRPr="003A5915">
        <w:rPr>
          <w:rFonts w:ascii="Times New Roman" w:hAnsi="Times New Roman"/>
          <w:sz w:val="24"/>
          <w:szCs w:val="24"/>
        </w:rPr>
        <w:t>приемо-предавателния</w:t>
      </w:r>
      <w:proofErr w:type="spellEnd"/>
      <w:r w:rsidRPr="003A5915">
        <w:rPr>
          <w:rFonts w:ascii="Times New Roman" w:hAnsi="Times New Roman"/>
          <w:sz w:val="24"/>
          <w:szCs w:val="24"/>
        </w:rPr>
        <w:t xml:space="preserve"> протокол.</w:t>
      </w:r>
    </w:p>
    <w:p w:rsidR="003A5915" w:rsidRPr="003A5915" w:rsidRDefault="003A5915" w:rsidP="00A800E7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3A5915">
        <w:rPr>
          <w:rFonts w:ascii="Times New Roman" w:hAnsi="Times New Roman"/>
          <w:sz w:val="24"/>
          <w:szCs w:val="24"/>
        </w:rPr>
        <w:t>УПЪЛНОМОЩЕНИТЕ членове от ОИК Първомай имат права:</w:t>
      </w:r>
    </w:p>
    <w:p w:rsidR="003A5915" w:rsidRPr="003A5915" w:rsidRDefault="003A5915" w:rsidP="00A800E7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3A5915">
        <w:rPr>
          <w:rFonts w:ascii="Times New Roman" w:hAnsi="Times New Roman"/>
          <w:sz w:val="24"/>
          <w:szCs w:val="24"/>
        </w:rPr>
        <w:t xml:space="preserve">- да осъществяват цялостен контрол при приемането, транспортирането и доставката на бюлетини </w:t>
      </w:r>
      <w:r>
        <w:rPr>
          <w:rFonts w:ascii="Times New Roman" w:hAnsi="Times New Roman"/>
          <w:sz w:val="24"/>
          <w:szCs w:val="24"/>
        </w:rPr>
        <w:t>за втори тур на изборите за кметове на община и кметства,</w:t>
      </w:r>
      <w:r w:rsidRPr="003A5915">
        <w:rPr>
          <w:rFonts w:ascii="Times New Roman" w:hAnsi="Times New Roman"/>
          <w:sz w:val="24"/>
          <w:szCs w:val="24"/>
        </w:rPr>
        <w:t xml:space="preserve"> насрочени на </w:t>
      </w:r>
      <w:r>
        <w:rPr>
          <w:rFonts w:ascii="Times New Roman" w:hAnsi="Times New Roman"/>
          <w:sz w:val="24"/>
          <w:szCs w:val="24"/>
        </w:rPr>
        <w:t>03</w:t>
      </w:r>
      <w:r w:rsidRPr="003A5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</w:t>
      </w:r>
      <w:r w:rsidRPr="003A5915">
        <w:rPr>
          <w:rFonts w:ascii="Times New Roman" w:hAnsi="Times New Roman"/>
          <w:sz w:val="24"/>
          <w:szCs w:val="24"/>
        </w:rPr>
        <w:t>ври 2019 г., в община Първомай;</w:t>
      </w:r>
    </w:p>
    <w:p w:rsidR="003A5915" w:rsidRPr="003A5915" w:rsidRDefault="003A5915" w:rsidP="00A800E7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3A5915">
        <w:rPr>
          <w:rFonts w:ascii="Times New Roman" w:hAnsi="Times New Roman"/>
          <w:sz w:val="24"/>
          <w:szCs w:val="24"/>
        </w:rPr>
        <w:t>- да запечатват помещението, в което се съхраняват бюлетините, с лента, подписана от всички членове на Общинска избирателна комисия Първомай, подпечатана с печата на ОИК Първомай;</w:t>
      </w:r>
    </w:p>
    <w:p w:rsidR="003A5915" w:rsidRPr="003A5915" w:rsidRDefault="003A5915" w:rsidP="00A800E7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</w:rPr>
      </w:pPr>
      <w:r w:rsidRPr="003A5915">
        <w:rPr>
          <w:rFonts w:ascii="Times New Roman" w:hAnsi="Times New Roman"/>
          <w:sz w:val="24"/>
          <w:szCs w:val="24"/>
        </w:rPr>
        <w:t>- с подписите си върху лентата да отразят датата и часа на поставянето й.</w:t>
      </w:r>
    </w:p>
    <w:p w:rsidR="00371B89" w:rsidRDefault="00371B89" w:rsidP="00371B89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</w:t>
      </w:r>
      <w:r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</w:t>
      </w:r>
      <w:r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371B89" w:rsidRDefault="00371B89" w:rsidP="00371B8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AB08C4" w:rsidRPr="00092388" w:rsidRDefault="00AB08C4" w:rsidP="00AB08C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Поради изчерпване на дневния ред председателят закри заседанието.</w:t>
      </w:r>
    </w:p>
    <w:p w:rsidR="008C3116" w:rsidRPr="00092388" w:rsidRDefault="008C3116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1F55C2">
      <w:footerReference w:type="default" r:id="rId8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CB" w:rsidRDefault="00A571CB" w:rsidP="00AE3B92">
      <w:pPr>
        <w:spacing w:after="0" w:line="240" w:lineRule="auto"/>
      </w:pPr>
      <w:r>
        <w:separator/>
      </w:r>
    </w:p>
  </w:endnote>
  <w:endnote w:type="continuationSeparator" w:id="0">
    <w:p w:rsidR="00A571CB" w:rsidRDefault="00A571CB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371B89" w:rsidRDefault="00371B89">
        <w:pPr>
          <w:pStyle w:val="a8"/>
          <w:jc w:val="center"/>
        </w:pPr>
        <w:fldSimple w:instr=" PAGE   \* MERGEFORMAT ">
          <w:r w:rsidR="00C27629">
            <w:rPr>
              <w:noProof/>
            </w:rPr>
            <w:t>3</w:t>
          </w:r>
        </w:fldSimple>
      </w:p>
    </w:sdtContent>
  </w:sdt>
  <w:p w:rsidR="00371B89" w:rsidRDefault="00371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CB" w:rsidRDefault="00A571CB" w:rsidP="00AE3B92">
      <w:pPr>
        <w:spacing w:after="0" w:line="240" w:lineRule="auto"/>
      </w:pPr>
      <w:r>
        <w:separator/>
      </w:r>
    </w:p>
  </w:footnote>
  <w:footnote w:type="continuationSeparator" w:id="0">
    <w:p w:rsidR="00A571CB" w:rsidRDefault="00A571CB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BDD"/>
    <w:multiLevelType w:val="hybridMultilevel"/>
    <w:tmpl w:val="C560B1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4BF7"/>
    <w:multiLevelType w:val="hybridMultilevel"/>
    <w:tmpl w:val="B7CCA570"/>
    <w:lvl w:ilvl="0" w:tplc="3A7CF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E246A7"/>
    <w:multiLevelType w:val="hybridMultilevel"/>
    <w:tmpl w:val="9806C1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6B0A"/>
    <w:multiLevelType w:val="hybridMultilevel"/>
    <w:tmpl w:val="4D96D18C"/>
    <w:lvl w:ilvl="0" w:tplc="02C47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05ED"/>
    <w:multiLevelType w:val="hybridMultilevel"/>
    <w:tmpl w:val="44BA1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595E"/>
    <w:multiLevelType w:val="hybridMultilevel"/>
    <w:tmpl w:val="CB307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717263BE"/>
    <w:multiLevelType w:val="hybridMultilevel"/>
    <w:tmpl w:val="8EE09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42260"/>
    <w:multiLevelType w:val="hybridMultilevel"/>
    <w:tmpl w:val="BEE044B8"/>
    <w:lvl w:ilvl="0" w:tplc="16341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05C12"/>
    <w:rsid w:val="00027B84"/>
    <w:rsid w:val="000347D3"/>
    <w:rsid w:val="000377CE"/>
    <w:rsid w:val="000450AB"/>
    <w:rsid w:val="00050301"/>
    <w:rsid w:val="00051214"/>
    <w:rsid w:val="000537E3"/>
    <w:rsid w:val="000566BF"/>
    <w:rsid w:val="00057DE8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0871"/>
    <w:rsid w:val="00163F07"/>
    <w:rsid w:val="00164DC6"/>
    <w:rsid w:val="00167F14"/>
    <w:rsid w:val="0017191A"/>
    <w:rsid w:val="0017607A"/>
    <w:rsid w:val="00177E00"/>
    <w:rsid w:val="00180C8B"/>
    <w:rsid w:val="0018415F"/>
    <w:rsid w:val="001A20CF"/>
    <w:rsid w:val="001A5000"/>
    <w:rsid w:val="001C0C27"/>
    <w:rsid w:val="001C6C2B"/>
    <w:rsid w:val="001C7059"/>
    <w:rsid w:val="001D106B"/>
    <w:rsid w:val="001D3E49"/>
    <w:rsid w:val="001D4558"/>
    <w:rsid w:val="001D5C27"/>
    <w:rsid w:val="001F55C2"/>
    <w:rsid w:val="00201B3C"/>
    <w:rsid w:val="00201C56"/>
    <w:rsid w:val="00204D82"/>
    <w:rsid w:val="0020502D"/>
    <w:rsid w:val="0020797B"/>
    <w:rsid w:val="002147F6"/>
    <w:rsid w:val="00232D5A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23B6"/>
    <w:rsid w:val="002A2B6B"/>
    <w:rsid w:val="002A36E5"/>
    <w:rsid w:val="002C08FD"/>
    <w:rsid w:val="002E51DB"/>
    <w:rsid w:val="002E62D6"/>
    <w:rsid w:val="002F0FF7"/>
    <w:rsid w:val="002F4614"/>
    <w:rsid w:val="00301105"/>
    <w:rsid w:val="0030140A"/>
    <w:rsid w:val="003060FD"/>
    <w:rsid w:val="003079A5"/>
    <w:rsid w:val="00311C2B"/>
    <w:rsid w:val="00316C01"/>
    <w:rsid w:val="00320664"/>
    <w:rsid w:val="003600C8"/>
    <w:rsid w:val="00367F91"/>
    <w:rsid w:val="00370F46"/>
    <w:rsid w:val="00371B89"/>
    <w:rsid w:val="00372E8A"/>
    <w:rsid w:val="003747E8"/>
    <w:rsid w:val="00375868"/>
    <w:rsid w:val="00380F28"/>
    <w:rsid w:val="00387CC8"/>
    <w:rsid w:val="00391D8F"/>
    <w:rsid w:val="003A5915"/>
    <w:rsid w:val="003A5B22"/>
    <w:rsid w:val="003A79EA"/>
    <w:rsid w:val="003A7E9A"/>
    <w:rsid w:val="003B79BE"/>
    <w:rsid w:val="003C0D77"/>
    <w:rsid w:val="003C70A2"/>
    <w:rsid w:val="003C7D4F"/>
    <w:rsid w:val="003D0040"/>
    <w:rsid w:val="003D2222"/>
    <w:rsid w:val="003D5B1F"/>
    <w:rsid w:val="003E152F"/>
    <w:rsid w:val="003E20E3"/>
    <w:rsid w:val="003F7958"/>
    <w:rsid w:val="0040645C"/>
    <w:rsid w:val="00406507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B7F00"/>
    <w:rsid w:val="004C1488"/>
    <w:rsid w:val="004C4CB5"/>
    <w:rsid w:val="004D6CE5"/>
    <w:rsid w:val="004E4762"/>
    <w:rsid w:val="004F03B2"/>
    <w:rsid w:val="004F03E1"/>
    <w:rsid w:val="0050066C"/>
    <w:rsid w:val="005055C5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658C1"/>
    <w:rsid w:val="0057224D"/>
    <w:rsid w:val="00573F25"/>
    <w:rsid w:val="005811C2"/>
    <w:rsid w:val="00582A22"/>
    <w:rsid w:val="00583A87"/>
    <w:rsid w:val="00586D52"/>
    <w:rsid w:val="00587103"/>
    <w:rsid w:val="00594157"/>
    <w:rsid w:val="005A0739"/>
    <w:rsid w:val="005A3100"/>
    <w:rsid w:val="005B0B30"/>
    <w:rsid w:val="005B6870"/>
    <w:rsid w:val="005B721F"/>
    <w:rsid w:val="005C1D4B"/>
    <w:rsid w:val="005D779D"/>
    <w:rsid w:val="005D79C3"/>
    <w:rsid w:val="005F23DA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64163"/>
    <w:rsid w:val="007722CA"/>
    <w:rsid w:val="0077390E"/>
    <w:rsid w:val="007740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4862"/>
    <w:rsid w:val="007C651F"/>
    <w:rsid w:val="007D1699"/>
    <w:rsid w:val="007D592D"/>
    <w:rsid w:val="007D758C"/>
    <w:rsid w:val="007D7E8A"/>
    <w:rsid w:val="007F225B"/>
    <w:rsid w:val="007F6D32"/>
    <w:rsid w:val="00804E70"/>
    <w:rsid w:val="00806E9D"/>
    <w:rsid w:val="00811B8F"/>
    <w:rsid w:val="00820CA5"/>
    <w:rsid w:val="00823D3F"/>
    <w:rsid w:val="0083032A"/>
    <w:rsid w:val="00835B00"/>
    <w:rsid w:val="00844FD1"/>
    <w:rsid w:val="00844FFB"/>
    <w:rsid w:val="00851CF5"/>
    <w:rsid w:val="00872359"/>
    <w:rsid w:val="00876921"/>
    <w:rsid w:val="00876F5E"/>
    <w:rsid w:val="008810F6"/>
    <w:rsid w:val="00883196"/>
    <w:rsid w:val="00886D5B"/>
    <w:rsid w:val="008878A4"/>
    <w:rsid w:val="008A3871"/>
    <w:rsid w:val="008A5971"/>
    <w:rsid w:val="008A5A12"/>
    <w:rsid w:val="008A630D"/>
    <w:rsid w:val="008A653A"/>
    <w:rsid w:val="008B2604"/>
    <w:rsid w:val="008C3116"/>
    <w:rsid w:val="008C6FAC"/>
    <w:rsid w:val="008D0191"/>
    <w:rsid w:val="008F1891"/>
    <w:rsid w:val="008F2321"/>
    <w:rsid w:val="009071DD"/>
    <w:rsid w:val="00911568"/>
    <w:rsid w:val="00915587"/>
    <w:rsid w:val="009333CD"/>
    <w:rsid w:val="00935A7C"/>
    <w:rsid w:val="009439FB"/>
    <w:rsid w:val="009447D8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0DD4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43B75"/>
    <w:rsid w:val="00A55367"/>
    <w:rsid w:val="00A571CB"/>
    <w:rsid w:val="00A624BF"/>
    <w:rsid w:val="00A70E69"/>
    <w:rsid w:val="00A72207"/>
    <w:rsid w:val="00A72E12"/>
    <w:rsid w:val="00A7529B"/>
    <w:rsid w:val="00A800E7"/>
    <w:rsid w:val="00A82256"/>
    <w:rsid w:val="00A86C97"/>
    <w:rsid w:val="00A87979"/>
    <w:rsid w:val="00A95059"/>
    <w:rsid w:val="00A976DA"/>
    <w:rsid w:val="00AA1FEA"/>
    <w:rsid w:val="00AA3F9C"/>
    <w:rsid w:val="00AA477C"/>
    <w:rsid w:val="00AA74C4"/>
    <w:rsid w:val="00AB08C4"/>
    <w:rsid w:val="00AB2D75"/>
    <w:rsid w:val="00AC0122"/>
    <w:rsid w:val="00AC01E1"/>
    <w:rsid w:val="00AC61C7"/>
    <w:rsid w:val="00AD08AC"/>
    <w:rsid w:val="00AD307B"/>
    <w:rsid w:val="00AD714E"/>
    <w:rsid w:val="00AE0C0B"/>
    <w:rsid w:val="00AE3B92"/>
    <w:rsid w:val="00AE63CC"/>
    <w:rsid w:val="00AF0DBF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6723"/>
    <w:rsid w:val="00C07CD6"/>
    <w:rsid w:val="00C10CBA"/>
    <w:rsid w:val="00C134A8"/>
    <w:rsid w:val="00C16AD7"/>
    <w:rsid w:val="00C16B2E"/>
    <w:rsid w:val="00C22205"/>
    <w:rsid w:val="00C22882"/>
    <w:rsid w:val="00C2655D"/>
    <w:rsid w:val="00C27629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D1803"/>
    <w:rsid w:val="00CE14FB"/>
    <w:rsid w:val="00CE527A"/>
    <w:rsid w:val="00D0071C"/>
    <w:rsid w:val="00D03E5E"/>
    <w:rsid w:val="00D04B49"/>
    <w:rsid w:val="00D04CF7"/>
    <w:rsid w:val="00D04F3D"/>
    <w:rsid w:val="00D10866"/>
    <w:rsid w:val="00D1445C"/>
    <w:rsid w:val="00D14B98"/>
    <w:rsid w:val="00D17096"/>
    <w:rsid w:val="00D300F7"/>
    <w:rsid w:val="00D36005"/>
    <w:rsid w:val="00D36AC1"/>
    <w:rsid w:val="00D36D52"/>
    <w:rsid w:val="00D40D69"/>
    <w:rsid w:val="00D438E8"/>
    <w:rsid w:val="00D47756"/>
    <w:rsid w:val="00D54834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35BFF"/>
    <w:rsid w:val="00E4571B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6B90"/>
    <w:rsid w:val="00F07D0F"/>
    <w:rsid w:val="00F10290"/>
    <w:rsid w:val="00F11402"/>
    <w:rsid w:val="00F12FDB"/>
    <w:rsid w:val="00F232A5"/>
    <w:rsid w:val="00F24278"/>
    <w:rsid w:val="00F323A4"/>
    <w:rsid w:val="00F37ED1"/>
    <w:rsid w:val="00F54CE5"/>
    <w:rsid w:val="00F67151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C73EA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3C35-4E30-4012-8573-6304C2A6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2019-10-29T15:49:00Z</cp:lastPrinted>
  <dcterms:created xsi:type="dcterms:W3CDTF">2019-10-29T10:16:00Z</dcterms:created>
  <dcterms:modified xsi:type="dcterms:W3CDTF">2019-10-29T15:53:00Z</dcterms:modified>
</cp:coreProperties>
</file>