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F16A5E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681DE0">
        <w:rPr>
          <w:rFonts w:ascii="Times New Roman" w:hAnsi="Times New Roman"/>
          <w:b/>
          <w:sz w:val="28"/>
          <w:szCs w:val="28"/>
        </w:rPr>
        <w:t>3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F16A5E" w:rsidRDefault="00682FDA" w:rsidP="00F16A5E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>Днес, 1</w:t>
      </w:r>
      <w:r w:rsidR="00681DE0">
        <w:rPr>
          <w:rFonts w:ascii="Times New Roman" w:hAnsi="Times New Roman"/>
          <w:b/>
          <w:sz w:val="24"/>
          <w:szCs w:val="24"/>
        </w:rPr>
        <w:t>3</w:t>
      </w:r>
      <w:r w:rsidR="00F16A5E">
        <w:rPr>
          <w:rFonts w:ascii="Times New Roman" w:hAnsi="Times New Roman"/>
          <w:b/>
          <w:sz w:val="24"/>
          <w:szCs w:val="24"/>
        </w:rPr>
        <w:t>.09.20</w:t>
      </w:r>
      <w:r w:rsidR="00F16A5E">
        <w:rPr>
          <w:rFonts w:ascii="Times New Roman" w:hAnsi="Times New Roman"/>
          <w:b/>
          <w:sz w:val="24"/>
          <w:szCs w:val="24"/>
          <w:lang w:val="en-US"/>
        </w:rPr>
        <w:t>23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година /</w:t>
      </w:r>
      <w:r w:rsidR="00F16A5E">
        <w:rPr>
          <w:rFonts w:ascii="Times New Roman" w:hAnsi="Times New Roman"/>
          <w:b/>
          <w:sz w:val="24"/>
          <w:szCs w:val="24"/>
        </w:rPr>
        <w:t>вторник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E018DF">
        <w:rPr>
          <w:rFonts w:ascii="Times New Roman" w:hAnsi="Times New Roman"/>
          <w:b/>
          <w:sz w:val="24"/>
          <w:szCs w:val="24"/>
        </w:rPr>
        <w:t>1</w:t>
      </w:r>
      <w:r w:rsidR="00F16A5E">
        <w:rPr>
          <w:rFonts w:ascii="Times New Roman" w:hAnsi="Times New Roman"/>
          <w:b/>
          <w:sz w:val="24"/>
          <w:szCs w:val="24"/>
        </w:rPr>
        <w:t>8</w:t>
      </w:r>
      <w:r w:rsidR="00FE52D1" w:rsidRPr="00E018DF">
        <w:rPr>
          <w:rFonts w:ascii="Times New Roman" w:hAnsi="Times New Roman"/>
          <w:b/>
          <w:sz w:val="24"/>
          <w:szCs w:val="24"/>
        </w:rPr>
        <w:t>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00 часа се проведе заседание на Общинската избирателна комисия град Първомай. </w:t>
      </w:r>
      <w:r w:rsidR="00F16A5E">
        <w:rPr>
          <w:rFonts w:ascii="Times New Roman" w:hAnsi="Times New Roman"/>
          <w:b/>
        </w:rPr>
        <w:t xml:space="preserve">Присъстваха: </w:t>
      </w:r>
      <w:r w:rsidR="00F16A5E">
        <w:rPr>
          <w:rFonts w:ascii="Times New Roman" w:hAnsi="Times New Roman"/>
          <w:b/>
          <w:lang w:val="ru-RU"/>
        </w:rPr>
        <w:t>Иван Ангелов Топузов - председател на ОИК,</w:t>
      </w:r>
      <w:r w:rsidR="00F16A5E" w:rsidRPr="00F232A5">
        <w:rPr>
          <w:rFonts w:ascii="Times New Roman" w:hAnsi="Times New Roman"/>
          <w:b/>
          <w:lang w:val="ru-RU"/>
        </w:rPr>
        <w:t xml:space="preserve"> </w:t>
      </w:r>
      <w:r w:rsidR="00F16A5E">
        <w:rPr>
          <w:rFonts w:ascii="Times New Roman" w:hAnsi="Times New Roman"/>
          <w:b/>
          <w:lang w:val="ru-RU"/>
        </w:rPr>
        <w:t>Ваня Александрова Йотовска</w:t>
      </w:r>
      <w:r w:rsidR="00F16A5E">
        <w:rPr>
          <w:rFonts w:ascii="Times New Roman" w:hAnsi="Times New Roman"/>
          <w:b/>
        </w:rPr>
        <w:t xml:space="preserve"> – зам.</w:t>
      </w:r>
      <w:r w:rsidR="00900DD4">
        <w:rPr>
          <w:rFonts w:ascii="Times New Roman" w:hAnsi="Times New Roman"/>
          <w:b/>
          <w:lang w:val="en-US"/>
        </w:rPr>
        <w:t xml:space="preserve"> </w:t>
      </w:r>
      <w:r w:rsidR="00F16A5E">
        <w:rPr>
          <w:rFonts w:ascii="Times New Roman" w:hAnsi="Times New Roman"/>
          <w:b/>
        </w:rPr>
        <w:t>председател, Никола Неделчев Божилов – зам.председател, Владимир Димитров Иринков -</w:t>
      </w:r>
      <w:r w:rsidR="00F16A5E" w:rsidRPr="001A2C2E">
        <w:rPr>
          <w:rFonts w:ascii="Times New Roman" w:hAnsi="Times New Roman"/>
          <w:b/>
        </w:rPr>
        <w:t xml:space="preserve"> </w:t>
      </w:r>
      <w:r w:rsidR="00F16A5E">
        <w:rPr>
          <w:rFonts w:ascii="Times New Roman" w:hAnsi="Times New Roman"/>
          <w:b/>
        </w:rPr>
        <w:t>зам.</w:t>
      </w:r>
      <w:r w:rsidR="00900DD4">
        <w:rPr>
          <w:rFonts w:ascii="Times New Roman" w:hAnsi="Times New Roman"/>
          <w:b/>
          <w:lang w:val="en-US"/>
        </w:rPr>
        <w:t xml:space="preserve"> </w:t>
      </w:r>
      <w:r w:rsidR="00F16A5E">
        <w:rPr>
          <w:rFonts w:ascii="Times New Roman" w:hAnsi="Times New Roman"/>
          <w:b/>
        </w:rPr>
        <w:t>председател, Атанас Ивано</w:t>
      </w:r>
      <w:r w:rsidR="00900DD4">
        <w:rPr>
          <w:rFonts w:ascii="Times New Roman" w:hAnsi="Times New Roman"/>
          <w:b/>
        </w:rPr>
        <w:t xml:space="preserve">в Василев – зам. председател, </w:t>
      </w:r>
      <w:r w:rsidR="00F16A5E">
        <w:rPr>
          <w:rFonts w:ascii="Times New Roman" w:hAnsi="Times New Roman"/>
          <w:b/>
          <w:lang w:val="ru-RU"/>
        </w:rPr>
        <w:t>Петрана Иванова Димитрова</w:t>
      </w:r>
      <w:r w:rsidR="00F16A5E" w:rsidRPr="00F232A5">
        <w:rPr>
          <w:rFonts w:ascii="Times New Roman" w:hAnsi="Times New Roman"/>
          <w:b/>
          <w:lang w:val="ru-RU"/>
        </w:rPr>
        <w:t xml:space="preserve"> – секретар </w:t>
      </w:r>
      <w:r w:rsidR="00F16A5E">
        <w:rPr>
          <w:rFonts w:ascii="Times New Roman" w:hAnsi="Times New Roman"/>
          <w:b/>
        </w:rPr>
        <w:t>на ОИК</w:t>
      </w:r>
      <w:r w:rsidR="00900DD4">
        <w:rPr>
          <w:rFonts w:ascii="Times New Roman" w:hAnsi="Times New Roman"/>
          <w:b/>
          <w:lang w:val="ru-RU"/>
        </w:rPr>
        <w:t xml:space="preserve"> </w:t>
      </w:r>
      <w:r w:rsidR="00F16A5E" w:rsidRPr="00F232A5">
        <w:rPr>
          <w:rFonts w:ascii="Times New Roman" w:hAnsi="Times New Roman"/>
          <w:b/>
          <w:lang w:val="ru-RU"/>
        </w:rPr>
        <w:t xml:space="preserve">и членовете на ОИК: </w:t>
      </w:r>
      <w:r w:rsidR="00F16A5E">
        <w:rPr>
          <w:rFonts w:ascii="Times New Roman" w:hAnsi="Times New Roman"/>
          <w:b/>
          <w:lang w:val="ru-RU"/>
        </w:rPr>
        <w:t>Илко Стойчев Динков,</w:t>
      </w:r>
      <w:r w:rsidR="00F16A5E" w:rsidRPr="00F232A5">
        <w:rPr>
          <w:rFonts w:ascii="Times New Roman" w:hAnsi="Times New Roman"/>
          <w:b/>
          <w:lang w:val="ru-RU"/>
        </w:rPr>
        <w:t xml:space="preserve"> </w:t>
      </w:r>
      <w:r w:rsidR="00F16A5E">
        <w:rPr>
          <w:rFonts w:ascii="Times New Roman" w:hAnsi="Times New Roman"/>
          <w:b/>
          <w:lang w:val="ru-RU"/>
        </w:rPr>
        <w:t>Мария Михайлова Русева, Донка Рашева Тодорова, Красимира Георгиева Куцарова, Добринка Ганчева Ганева.</w:t>
      </w:r>
    </w:p>
    <w:p w:rsidR="006D673A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E018DF">
        <w:rPr>
          <w:rFonts w:ascii="Times New Roman" w:hAnsi="Times New Roman"/>
          <w:sz w:val="24"/>
          <w:szCs w:val="24"/>
        </w:rPr>
        <w:t>Петрана Димитрова</w:t>
      </w:r>
      <w:r w:rsidRPr="00E018DF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E018DF">
        <w:rPr>
          <w:rFonts w:ascii="Times New Roman" w:hAnsi="Times New Roman"/>
          <w:sz w:val="24"/>
          <w:szCs w:val="24"/>
        </w:rPr>
        <w:t>и</w:t>
      </w:r>
      <w:r w:rsidRPr="00E018DF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E018DF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E018DF">
        <w:rPr>
          <w:rFonts w:ascii="Times New Roman" w:hAnsi="Times New Roman"/>
          <w:sz w:val="24"/>
          <w:szCs w:val="24"/>
        </w:rPr>
        <w:t>то</w:t>
      </w:r>
      <w:r w:rsidR="00B25F3D" w:rsidRPr="00E018DF">
        <w:rPr>
          <w:rFonts w:ascii="Times New Roman" w:hAnsi="Times New Roman"/>
          <w:sz w:val="24"/>
          <w:szCs w:val="24"/>
        </w:rPr>
        <w:t xml:space="preserve"> да протече при</w:t>
      </w:r>
      <w:r w:rsidRPr="00E018DF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Default="008C3116" w:rsidP="00EC1F42">
      <w:pPr>
        <w:spacing w:before="24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50066C" w:rsidRDefault="00D563B1" w:rsidP="008F41BE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8F41BE">
        <w:rPr>
          <w:rFonts w:ascii="Times New Roman" w:hAnsi="Times New Roman"/>
          <w:b/>
        </w:rPr>
        <w:t>.</w:t>
      </w:r>
      <w:r w:rsidR="008F41BE">
        <w:rPr>
          <w:rFonts w:ascii="Times New Roman" w:hAnsi="Times New Roman"/>
          <w:b/>
        </w:rPr>
        <w:tab/>
      </w:r>
      <w:r w:rsidR="0050066C" w:rsidRPr="008F41BE">
        <w:rPr>
          <w:rFonts w:ascii="Times New Roman" w:hAnsi="Times New Roman"/>
          <w:b/>
        </w:rPr>
        <w:t>Вземане решение за</w:t>
      </w:r>
      <w:r w:rsidR="000C7F94">
        <w:rPr>
          <w:rFonts w:ascii="Times New Roman" w:hAnsi="Times New Roman"/>
          <w:b/>
        </w:rPr>
        <w:t xml:space="preserve"> </w:t>
      </w:r>
      <w:r w:rsidR="002C48F6">
        <w:rPr>
          <w:rFonts w:ascii="Times New Roman" w:hAnsi="Times New Roman"/>
          <w:b/>
        </w:rPr>
        <w:t>изменение</w:t>
      </w:r>
      <w:r w:rsidR="000C7F94">
        <w:rPr>
          <w:rFonts w:ascii="Times New Roman" w:hAnsi="Times New Roman"/>
          <w:b/>
        </w:rPr>
        <w:t xml:space="preserve"> на решение № 9/12.09.2023 г.</w:t>
      </w:r>
      <w:r w:rsidR="002C48F6">
        <w:rPr>
          <w:rFonts w:ascii="Times New Roman" w:hAnsi="Times New Roman"/>
          <w:b/>
        </w:rPr>
        <w:t xml:space="preserve"> на ОИК Първомай.</w:t>
      </w:r>
      <w:r w:rsidR="000C7F94">
        <w:rPr>
          <w:rFonts w:ascii="Times New Roman" w:hAnsi="Times New Roman"/>
          <w:b/>
        </w:rPr>
        <w:t xml:space="preserve"> </w:t>
      </w:r>
    </w:p>
    <w:p w:rsidR="006E4255" w:rsidRDefault="006E4255" w:rsidP="006E4255">
      <w:pPr>
        <w:spacing w:before="240"/>
        <w:ind w:firstLine="567"/>
        <w:jc w:val="both"/>
        <w:rPr>
          <w:rFonts w:ascii="Times New Roman" w:hAnsi="Times New Roman"/>
          <w:b/>
        </w:rPr>
      </w:pPr>
      <w:r w:rsidRPr="006E4255">
        <w:rPr>
          <w:rFonts w:ascii="Times New Roman" w:hAnsi="Times New Roman"/>
          <w:b/>
        </w:rPr>
        <w:t>2. Вземане решение за определяне на крайна дата и час за приемане от ОИК Първомай на документи за регистрация на партии, коалиции, местни коалиции и инициативни комитети за издигане на независими кандидати за общински съветници и за кметове на общини и за кметове на кметства за участие в изборите на 29 октомври, 2023 г.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BE1F75" w:rsidRDefault="00976605" w:rsidP="00BE1F75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E018DF">
        <w:rPr>
          <w:rFonts w:ascii="Times New Roman" w:hAnsi="Times New Roman"/>
          <w:b/>
          <w:sz w:val="24"/>
          <w:szCs w:val="24"/>
        </w:rPr>
        <w:t>„За”</w:t>
      </w:r>
      <w:r w:rsidRPr="00E018DF">
        <w:rPr>
          <w:rFonts w:ascii="Times New Roman" w:hAnsi="Times New Roman"/>
          <w:b/>
          <w:sz w:val="24"/>
          <w:szCs w:val="24"/>
        </w:rPr>
        <w:t>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385899">
        <w:rPr>
          <w:rFonts w:ascii="Times New Roman" w:hAnsi="Times New Roman"/>
          <w:b/>
          <w:lang w:val="ru-RU"/>
        </w:rPr>
        <w:t>Иван Ангелов Топузов</w:t>
      </w:r>
      <w:r w:rsidR="00BE1F75">
        <w:rPr>
          <w:rFonts w:ascii="Times New Roman" w:hAnsi="Times New Roman"/>
          <w:b/>
          <w:lang w:val="ru-RU"/>
        </w:rPr>
        <w:t>,</w:t>
      </w:r>
      <w:r w:rsidR="00BE1F75" w:rsidRPr="00F232A5">
        <w:rPr>
          <w:rFonts w:ascii="Times New Roman" w:hAnsi="Times New Roman"/>
          <w:b/>
          <w:lang w:val="ru-RU"/>
        </w:rPr>
        <w:t xml:space="preserve"> </w:t>
      </w:r>
      <w:r w:rsidR="00BE1F75">
        <w:rPr>
          <w:rFonts w:ascii="Times New Roman" w:hAnsi="Times New Roman"/>
          <w:b/>
          <w:lang w:val="ru-RU"/>
        </w:rPr>
        <w:t>Ваня Александрова Йотовска</w:t>
      </w:r>
      <w:r w:rsidR="00BE1F75">
        <w:rPr>
          <w:rFonts w:ascii="Times New Roman" w:hAnsi="Times New Roman"/>
          <w:b/>
        </w:rPr>
        <w:t>, Никола Неделчев Божилов, Владимир Димитров Ир</w:t>
      </w:r>
      <w:r w:rsidR="00123399">
        <w:rPr>
          <w:rFonts w:ascii="Times New Roman" w:hAnsi="Times New Roman"/>
          <w:b/>
        </w:rPr>
        <w:t xml:space="preserve">инков, Атанас Иванов Василев, </w:t>
      </w:r>
      <w:r w:rsidR="00BE1F75">
        <w:rPr>
          <w:rFonts w:ascii="Times New Roman" w:hAnsi="Times New Roman"/>
          <w:b/>
          <w:lang w:val="ru-RU"/>
        </w:rPr>
        <w:t>Петрана Иванова Димитрова, Илко Стойчев Динков,</w:t>
      </w:r>
      <w:r w:rsidR="00BE1F75" w:rsidRPr="00F232A5">
        <w:rPr>
          <w:rFonts w:ascii="Times New Roman" w:hAnsi="Times New Roman"/>
          <w:b/>
          <w:lang w:val="ru-RU"/>
        </w:rPr>
        <w:t xml:space="preserve"> </w:t>
      </w:r>
      <w:r w:rsidR="00BE1F75">
        <w:rPr>
          <w:rFonts w:ascii="Times New Roman" w:hAnsi="Times New Roman"/>
          <w:b/>
          <w:lang w:val="ru-RU"/>
        </w:rPr>
        <w:t>Мария Михайлова Русева, Донка Рашева Тодорова, Красимира Георгиева Куцарова,</w:t>
      </w:r>
      <w:r w:rsidR="00BE1F75" w:rsidRPr="004C665F">
        <w:rPr>
          <w:rFonts w:ascii="Times New Roman" w:hAnsi="Times New Roman"/>
          <w:b/>
          <w:lang w:val="ru-RU"/>
        </w:rPr>
        <w:t xml:space="preserve"> </w:t>
      </w:r>
      <w:r w:rsidR="00BE1F75">
        <w:rPr>
          <w:rFonts w:ascii="Times New Roman" w:hAnsi="Times New Roman"/>
          <w:b/>
          <w:lang w:val="ru-RU"/>
        </w:rPr>
        <w:t>Добринка Ганчева Ганева.</w:t>
      </w:r>
    </w:p>
    <w:p w:rsidR="008C3116" w:rsidRPr="00FD072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728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3D0040" w:rsidRPr="00E018DF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E45C45" w:rsidRPr="00510F77" w:rsidRDefault="00510F77" w:rsidP="00203A58">
      <w:pPr>
        <w:pStyle w:val="a3"/>
        <w:shd w:val="clear" w:color="auto" w:fill="FFFFFF"/>
        <w:ind w:firstLine="567"/>
        <w:jc w:val="both"/>
      </w:pPr>
      <w:r w:rsidRPr="00510F77">
        <w:t>Във входящия регистър на ОИК Първомай под №</w:t>
      </w:r>
      <w:r w:rsidR="00222168">
        <w:t xml:space="preserve"> 2</w:t>
      </w:r>
      <w:r w:rsidRPr="00510F77">
        <w:t xml:space="preserve"> постъпи </w:t>
      </w:r>
      <w:r w:rsidR="00222168">
        <w:t>писмо с изх. № 22-03-2</w:t>
      </w:r>
      <w:r w:rsidRPr="00510F77">
        <w:t>/</w:t>
      </w:r>
      <w:r w:rsidR="00222168">
        <w:t>13.09.2023</w:t>
      </w:r>
      <w:r w:rsidRPr="00510F77">
        <w:t xml:space="preserve"> г. относно </w:t>
      </w:r>
      <w:r w:rsidR="00222168">
        <w:t xml:space="preserve">таблица на българските граждани описани по секции, брой население и брой избиратели на територията на община Първомай за </w:t>
      </w:r>
      <w:r w:rsidR="00F6585A" w:rsidRPr="00F6585A">
        <w:t xml:space="preserve"> определяне броя на членовете.</w:t>
      </w:r>
    </w:p>
    <w:p w:rsidR="003D0040" w:rsidRPr="004A3C89" w:rsidRDefault="00510F77" w:rsidP="00D73F79">
      <w:pPr>
        <w:spacing w:before="24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F77">
        <w:rPr>
          <w:rFonts w:ascii="Times New Roman" w:hAnsi="Times New Roman"/>
          <w:sz w:val="24"/>
          <w:szCs w:val="24"/>
        </w:rPr>
        <w:t xml:space="preserve">ОИК разгледа </w:t>
      </w:r>
      <w:r w:rsidR="00222168">
        <w:rPr>
          <w:rFonts w:ascii="Times New Roman" w:hAnsi="Times New Roman"/>
          <w:sz w:val="24"/>
          <w:szCs w:val="24"/>
        </w:rPr>
        <w:t>писмото</w:t>
      </w:r>
      <w:r w:rsidRPr="00510F77">
        <w:rPr>
          <w:rFonts w:ascii="Times New Roman" w:hAnsi="Times New Roman"/>
          <w:sz w:val="24"/>
          <w:szCs w:val="24"/>
        </w:rPr>
        <w:t xml:space="preserve"> и след направените разисквания, н</w:t>
      </w:r>
      <w:r w:rsidR="00042A55" w:rsidRPr="00466E73">
        <w:rPr>
          <w:rFonts w:ascii="Times New Roman" w:hAnsi="Times New Roman"/>
          <w:sz w:val="24"/>
          <w:szCs w:val="24"/>
          <w:lang w:val="ru-RU"/>
        </w:rPr>
        <w:t>а основание чл.87, ал.1 т</w:t>
      </w:r>
      <w:r w:rsidR="00550402" w:rsidRPr="00466E73">
        <w:rPr>
          <w:rFonts w:ascii="Times New Roman" w:hAnsi="Times New Roman"/>
          <w:sz w:val="24"/>
          <w:szCs w:val="24"/>
          <w:lang w:val="ru-RU"/>
        </w:rPr>
        <w:t>.</w:t>
      </w:r>
      <w:r w:rsidR="003D0040" w:rsidRPr="00466E73">
        <w:rPr>
          <w:rFonts w:ascii="Times New Roman" w:hAnsi="Times New Roman"/>
          <w:sz w:val="24"/>
          <w:szCs w:val="24"/>
          <w:lang w:val="ru-RU"/>
        </w:rPr>
        <w:t>7</w:t>
      </w:r>
      <w:r w:rsidR="00466E73" w:rsidRPr="00466E73">
        <w:rPr>
          <w:rFonts w:ascii="Times New Roman" w:hAnsi="Times New Roman"/>
          <w:sz w:val="24"/>
          <w:szCs w:val="24"/>
        </w:rPr>
        <w:t>, Заповед № РД-15-4</w:t>
      </w:r>
      <w:r w:rsidR="003D0040" w:rsidRPr="00466E7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</w:t>
      </w:r>
      <w:r w:rsidR="003D0040" w:rsidRPr="00466E73">
        <w:rPr>
          <w:rFonts w:ascii="Times New Roman" w:hAnsi="Times New Roman"/>
          <w:sz w:val="24"/>
          <w:szCs w:val="24"/>
        </w:rPr>
        <w:t>/28.08.20</w:t>
      </w:r>
      <w:r w:rsidR="00466E73" w:rsidRPr="00466E73">
        <w:rPr>
          <w:rFonts w:ascii="Times New Roman" w:hAnsi="Times New Roman"/>
          <w:sz w:val="24"/>
          <w:szCs w:val="24"/>
        </w:rPr>
        <w:t>23</w:t>
      </w:r>
      <w:r w:rsidR="003D0040" w:rsidRPr="00466E73">
        <w:rPr>
          <w:rFonts w:ascii="Times New Roman" w:hAnsi="Times New Roman"/>
          <w:sz w:val="24"/>
          <w:szCs w:val="24"/>
        </w:rPr>
        <w:t xml:space="preserve"> г. на кмета на Община Първомай,</w:t>
      </w:r>
      <w:r w:rsidR="00466E73" w:rsidRPr="00466E73">
        <w:rPr>
          <w:rFonts w:ascii="Times New Roman" w:hAnsi="Times New Roman"/>
          <w:sz w:val="24"/>
          <w:szCs w:val="24"/>
        </w:rPr>
        <w:t xml:space="preserve"> т.5 от Решение №1</w:t>
      </w:r>
      <w:r w:rsidR="00550402" w:rsidRPr="00466E73">
        <w:rPr>
          <w:rFonts w:ascii="Times New Roman" w:hAnsi="Times New Roman"/>
          <w:sz w:val="24"/>
          <w:szCs w:val="24"/>
        </w:rPr>
        <w:t>9</w:t>
      </w:r>
      <w:r w:rsidR="00466E73" w:rsidRPr="00466E73">
        <w:rPr>
          <w:rFonts w:ascii="Times New Roman" w:hAnsi="Times New Roman"/>
          <w:sz w:val="24"/>
          <w:szCs w:val="24"/>
        </w:rPr>
        <w:t>69 – МИ/</w:t>
      </w:r>
      <w:r w:rsidR="00550402" w:rsidRPr="00466E73">
        <w:rPr>
          <w:rFonts w:ascii="Times New Roman" w:hAnsi="Times New Roman"/>
          <w:sz w:val="24"/>
          <w:szCs w:val="24"/>
        </w:rPr>
        <w:t>0</w:t>
      </w:r>
      <w:r w:rsidR="00466E73" w:rsidRPr="00466E73">
        <w:rPr>
          <w:rFonts w:ascii="Times New Roman" w:hAnsi="Times New Roman"/>
          <w:sz w:val="24"/>
          <w:szCs w:val="24"/>
        </w:rPr>
        <w:t>8</w:t>
      </w:r>
      <w:r w:rsidR="00550402" w:rsidRPr="00466E73">
        <w:rPr>
          <w:rFonts w:ascii="Times New Roman" w:hAnsi="Times New Roman"/>
          <w:sz w:val="24"/>
          <w:szCs w:val="24"/>
        </w:rPr>
        <w:t>.0</w:t>
      </w:r>
      <w:r w:rsidR="00466E73" w:rsidRPr="00466E73">
        <w:rPr>
          <w:rFonts w:ascii="Times New Roman" w:hAnsi="Times New Roman"/>
          <w:sz w:val="24"/>
          <w:szCs w:val="24"/>
        </w:rPr>
        <w:t>8</w:t>
      </w:r>
      <w:r w:rsidR="00550402" w:rsidRPr="00466E73">
        <w:rPr>
          <w:rFonts w:ascii="Times New Roman" w:hAnsi="Times New Roman"/>
          <w:sz w:val="24"/>
          <w:szCs w:val="24"/>
        </w:rPr>
        <w:t>.20</w:t>
      </w:r>
      <w:r w:rsidR="00466E73" w:rsidRPr="00466E73">
        <w:rPr>
          <w:rFonts w:ascii="Times New Roman" w:hAnsi="Times New Roman"/>
          <w:sz w:val="24"/>
          <w:szCs w:val="24"/>
        </w:rPr>
        <w:t>23</w:t>
      </w:r>
      <w:r w:rsidR="00550402" w:rsidRPr="00466E73">
        <w:rPr>
          <w:rFonts w:ascii="Times New Roman" w:hAnsi="Times New Roman"/>
          <w:sz w:val="24"/>
          <w:szCs w:val="24"/>
        </w:rPr>
        <w:t xml:space="preserve"> г. на ЦИК</w:t>
      </w:r>
      <w:r w:rsidR="003A58C7">
        <w:rPr>
          <w:rFonts w:ascii="Times New Roman" w:hAnsi="Times New Roman"/>
          <w:sz w:val="24"/>
          <w:szCs w:val="24"/>
        </w:rPr>
        <w:t xml:space="preserve"> и чл. 107, ал. 4, т.1 и т.2 от избирателния кодекс </w:t>
      </w:r>
      <w:r w:rsidR="003D0040" w:rsidRPr="00466E73">
        <w:rPr>
          <w:rFonts w:ascii="Times New Roman" w:hAnsi="Times New Roman"/>
          <w:sz w:val="24"/>
          <w:szCs w:val="24"/>
        </w:rPr>
        <w:t xml:space="preserve">Общинска избирателна </w:t>
      </w:r>
      <w:r w:rsidR="004A3C89" w:rsidRPr="00466E73">
        <w:rPr>
          <w:rFonts w:ascii="Times New Roman" w:hAnsi="Times New Roman"/>
          <w:sz w:val="24"/>
          <w:szCs w:val="24"/>
        </w:rPr>
        <w:t>коми</w:t>
      </w:r>
      <w:r w:rsidR="00550402" w:rsidRPr="00466E73">
        <w:rPr>
          <w:rFonts w:ascii="Times New Roman" w:hAnsi="Times New Roman"/>
          <w:sz w:val="24"/>
          <w:szCs w:val="24"/>
        </w:rPr>
        <w:t>сия Първомай</w:t>
      </w:r>
      <w:r w:rsidR="004A3C89" w:rsidRPr="00466E73">
        <w:rPr>
          <w:rFonts w:ascii="Times New Roman" w:hAnsi="Times New Roman"/>
          <w:sz w:val="24"/>
          <w:szCs w:val="24"/>
        </w:rPr>
        <w:t>,</w:t>
      </w:r>
      <w:r w:rsidR="002C48F6">
        <w:rPr>
          <w:rFonts w:ascii="Times New Roman" w:hAnsi="Times New Roman"/>
          <w:sz w:val="24"/>
          <w:szCs w:val="24"/>
        </w:rPr>
        <w:t xml:space="preserve"> констатира, че с приетото Решение </w:t>
      </w:r>
      <w:r w:rsidR="002C48F6">
        <w:rPr>
          <w:rFonts w:ascii="Times New Roman" w:hAnsi="Times New Roman"/>
          <w:sz w:val="24"/>
          <w:szCs w:val="24"/>
        </w:rPr>
        <w:lastRenderedPageBreak/>
        <w:t>№9/12.09.2023 г. на три от секциите броя</w:t>
      </w:r>
      <w:r w:rsidR="00D65993">
        <w:rPr>
          <w:rFonts w:ascii="Times New Roman" w:hAnsi="Times New Roman"/>
          <w:sz w:val="24"/>
          <w:szCs w:val="24"/>
        </w:rPr>
        <w:t xml:space="preserve"> на членовете надвишава регламе</w:t>
      </w:r>
      <w:r w:rsidR="002C48F6">
        <w:rPr>
          <w:rFonts w:ascii="Times New Roman" w:hAnsi="Times New Roman"/>
          <w:sz w:val="24"/>
          <w:szCs w:val="24"/>
        </w:rPr>
        <w:t>нтирания от закона брой. Предвид изложеното ОИК Първомай взе следното</w:t>
      </w:r>
      <w:r w:rsidR="00D66FD7">
        <w:rPr>
          <w:rFonts w:ascii="Times New Roman" w:hAnsi="Times New Roman"/>
          <w:sz w:val="24"/>
          <w:szCs w:val="24"/>
        </w:rPr>
        <w:t>:</w:t>
      </w:r>
    </w:p>
    <w:p w:rsidR="004A3C89" w:rsidRDefault="005B346C" w:rsidP="00D73F79">
      <w:pPr>
        <w:spacing w:before="24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№ </w:t>
      </w:r>
      <w:r w:rsidR="003A58C7">
        <w:rPr>
          <w:rFonts w:ascii="Times New Roman" w:hAnsi="Times New Roman"/>
          <w:b/>
        </w:rPr>
        <w:t>1</w:t>
      </w:r>
      <w:r w:rsidR="00D007CE">
        <w:rPr>
          <w:rFonts w:ascii="Times New Roman" w:hAnsi="Times New Roman"/>
          <w:b/>
          <w:lang w:val="en-US"/>
        </w:rPr>
        <w:t>0</w:t>
      </w:r>
      <w:r w:rsidR="004A3C89">
        <w:rPr>
          <w:rFonts w:ascii="Times New Roman" w:hAnsi="Times New Roman"/>
          <w:b/>
        </w:rPr>
        <w:t xml:space="preserve"> - МИ </w:t>
      </w:r>
    </w:p>
    <w:p w:rsidR="003D0040" w:rsidRDefault="002C48F6" w:rsidP="004A3C89">
      <w:pPr>
        <w:tabs>
          <w:tab w:val="left" w:pos="103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Променя</w:t>
      </w:r>
      <w:r w:rsidR="00032E6A">
        <w:rPr>
          <w:rFonts w:ascii="Times New Roman" w:hAnsi="Times New Roman"/>
          <w:b/>
          <w:sz w:val="24"/>
          <w:szCs w:val="24"/>
          <w:lang w:val="ru-RU"/>
        </w:rPr>
        <w:t xml:space="preserve"> броя на членовете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на СИК от 9 на 7</w:t>
      </w:r>
      <w:r w:rsidR="00032E6A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3D0040" w:rsidRPr="00E018DF">
        <w:rPr>
          <w:rFonts w:ascii="Times New Roman" w:hAnsi="Times New Roman"/>
          <w:b/>
          <w:sz w:val="24"/>
          <w:szCs w:val="24"/>
          <w:lang w:val="ru-RU"/>
        </w:rPr>
        <w:t>както следва: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СИК №</w:t>
      </w:r>
      <w:r w:rsidR="00D007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162300010, СИК №</w:t>
      </w:r>
      <w:r w:rsidR="00D007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162300035 и СИК №</w:t>
      </w:r>
      <w:r w:rsidR="00D007C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162300036</w:t>
      </w:r>
      <w:r w:rsidR="00E825BB">
        <w:rPr>
          <w:rFonts w:ascii="Times New Roman" w:hAnsi="Times New Roman"/>
          <w:b/>
          <w:sz w:val="24"/>
          <w:szCs w:val="24"/>
          <w:lang w:val="ru-RU"/>
        </w:rPr>
        <w:t>. Таблицата придобива следния вид:</w:t>
      </w:r>
    </w:p>
    <w:p w:rsidR="005F02C4" w:rsidRPr="005F02C4" w:rsidRDefault="005F02C4" w:rsidP="004A3C89">
      <w:pPr>
        <w:tabs>
          <w:tab w:val="left" w:pos="1035"/>
        </w:tabs>
        <w:spacing w:line="240" w:lineRule="auto"/>
        <w:jc w:val="both"/>
        <w:rPr>
          <w:rFonts w:ascii="Times New Roman" w:hAnsi="Times New Roman"/>
          <w:b/>
          <w:sz w:val="8"/>
          <w:szCs w:val="24"/>
          <w:lang w:val="ru-RU"/>
        </w:rPr>
      </w:pP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2190"/>
        <w:gridCol w:w="2187"/>
        <w:gridCol w:w="3402"/>
      </w:tblGrid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2E6A" w:rsidRPr="00E018DF" w:rsidRDefault="00032E6A" w:rsidP="002D3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2E6A" w:rsidRPr="00E018DF" w:rsidRDefault="00032E6A" w:rsidP="002D3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№ на секция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2E6A" w:rsidRPr="00E018DF" w:rsidRDefault="00032E6A" w:rsidP="002D3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Населено място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32E6A" w:rsidRPr="00E018DF" w:rsidRDefault="00032E6A" w:rsidP="002D30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Брой на членовете на СИК(включително председател,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E018D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зам.председател и секретар)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162300001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162300002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162300003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Първомай,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162300004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162300005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162300006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162300007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162300008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162300009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162300010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2C48F6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="00032E6A"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162300011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162300012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162300013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Първомай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162300014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кв.</w:t>
            </w:r>
            <w:r w:rsidR="0012339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Любеново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162300015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кв.</w:t>
            </w:r>
            <w:r w:rsidR="0012339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Любеново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162300016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кв. Дебър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162300017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кв.</w:t>
            </w:r>
            <w:r w:rsidR="0012339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Дебър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162300018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кв. Дебър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19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162300019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Градина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162300020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Градина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162300021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Градина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162300022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="0012339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Крушево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162300023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Добри дол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162300024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="0012339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Караджалово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7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162300025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="0012339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Караджалово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162300026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Бяла река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27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162300027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Православен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7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28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162300028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="0012339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Езерово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29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162300029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Воден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162300030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="0012339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Драгойново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595B49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="00032E6A"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162300031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Буково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7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162300032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Брягово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7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162300033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Искра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162300034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Искра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162300035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Дълбок извор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E825BB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="00032E6A"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36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162300036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 Дълбок извор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E825BB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="00032E6A"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162300037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="0012339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Поройна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162300038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="0012339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Татарево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7 члена</w:t>
            </w:r>
          </w:p>
        </w:tc>
      </w:tr>
      <w:tr w:rsidR="00032E6A" w:rsidRPr="00E018DF" w:rsidTr="00E332AA">
        <w:trPr>
          <w:jc w:val="center"/>
        </w:trPr>
        <w:tc>
          <w:tcPr>
            <w:tcW w:w="121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219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162300039</w:t>
            </w:r>
          </w:p>
        </w:tc>
        <w:tc>
          <w:tcPr>
            <w:tcW w:w="218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с.</w:t>
            </w:r>
            <w:r w:rsidR="00123399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Виница</w:t>
            </w:r>
          </w:p>
        </w:tc>
        <w:tc>
          <w:tcPr>
            <w:tcW w:w="34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2E6A" w:rsidRPr="00E018DF" w:rsidRDefault="00032E6A" w:rsidP="002D3010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018DF">
              <w:rPr>
                <w:rFonts w:ascii="Times New Roman" w:hAnsi="Times New Roman"/>
                <w:color w:val="333333"/>
                <w:sz w:val="24"/>
                <w:szCs w:val="24"/>
              </w:rPr>
              <w:t>9 члена</w:t>
            </w:r>
          </w:p>
        </w:tc>
      </w:tr>
    </w:tbl>
    <w:p w:rsidR="00BC50C4" w:rsidRPr="00BC50C4" w:rsidRDefault="00BC50C4" w:rsidP="00BC50C4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 </w:t>
      </w:r>
    </w:p>
    <w:p w:rsidR="00BC50C4" w:rsidRPr="00BC50C4" w:rsidRDefault="00BC50C4" w:rsidP="00BC50C4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 xml:space="preserve">Решението на ОИК може да се </w:t>
      </w:r>
      <w:r w:rsidR="00D66FD7">
        <w:rPr>
          <w:rFonts w:ascii="Times New Roman" w:hAnsi="Times New Roman"/>
          <w:b/>
        </w:rPr>
        <w:t>оспорва</w:t>
      </w:r>
      <w:r w:rsidRPr="00BC50C4">
        <w:rPr>
          <w:rFonts w:ascii="Times New Roman" w:hAnsi="Times New Roman"/>
          <w:b/>
        </w:rPr>
        <w:t xml:space="preserve"> пред ЦИК по реда на чл.88,</w:t>
      </w:r>
      <w:r w:rsidR="00C96176">
        <w:rPr>
          <w:rFonts w:ascii="Times New Roman" w:hAnsi="Times New Roman"/>
          <w:b/>
        </w:rPr>
        <w:t xml:space="preserve"> </w:t>
      </w:r>
      <w:r w:rsidRPr="00BC50C4">
        <w:rPr>
          <w:rFonts w:ascii="Times New Roman" w:hAnsi="Times New Roman"/>
          <w:b/>
        </w:rPr>
        <w:t>ал.1 от Изборния кодекс в срок от 3 дни от обявяването му.</w:t>
      </w:r>
    </w:p>
    <w:p w:rsidR="004A3C89" w:rsidRDefault="00BC50C4" w:rsidP="004A3C89">
      <w:pPr>
        <w:spacing w:after="0"/>
        <w:jc w:val="both"/>
        <w:rPr>
          <w:rFonts w:ascii="Times New Roman" w:hAnsi="Times New Roman"/>
          <w:b/>
        </w:rPr>
      </w:pPr>
      <w:r w:rsidRPr="00BC50C4">
        <w:rPr>
          <w:rFonts w:ascii="Times New Roman" w:hAnsi="Times New Roman"/>
          <w:b/>
        </w:rPr>
        <w:t> </w:t>
      </w:r>
    </w:p>
    <w:p w:rsidR="00042A55" w:rsidRDefault="00042A55" w:rsidP="00042A55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D007CE">
        <w:rPr>
          <w:rFonts w:ascii="Times New Roman" w:hAnsi="Times New Roman"/>
          <w:b/>
          <w:lang w:val="ru-RU"/>
        </w:rPr>
        <w:t>Иван Ангелов Топузов</w:t>
      </w:r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Ваня Александрова Йотовска</w:t>
      </w:r>
      <w:r>
        <w:rPr>
          <w:rFonts w:ascii="Times New Roman" w:hAnsi="Times New Roman"/>
          <w:b/>
        </w:rPr>
        <w:t>, Никола Неделчев Божилов, Владимир Димитров Ир</w:t>
      </w:r>
      <w:r w:rsidR="00D007CE">
        <w:rPr>
          <w:rFonts w:ascii="Times New Roman" w:hAnsi="Times New Roman"/>
          <w:b/>
        </w:rPr>
        <w:t xml:space="preserve">инков, Атанас Иванов Василев, </w:t>
      </w:r>
      <w:r w:rsidR="00D007CE">
        <w:rPr>
          <w:rFonts w:ascii="Times New Roman" w:hAnsi="Times New Roman"/>
          <w:b/>
          <w:lang w:val="ru-RU"/>
        </w:rPr>
        <w:t>Петрана Иванова Димитрова,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Илко Стойчев Динков,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Мария Михайлова Русева, Донка Рашева Тодорова, Красимира Георгиева Куцарова,</w:t>
      </w:r>
      <w:r w:rsidRPr="004C665F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Добринка Ганчева Ганева.</w:t>
      </w:r>
    </w:p>
    <w:p w:rsidR="009A4FF1" w:rsidRDefault="009A4FF1" w:rsidP="009A4FF1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9A4FF1" w:rsidRDefault="009A4FF1" w:rsidP="009A4FF1">
      <w:pPr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точка втора от дневния ред:</w:t>
      </w:r>
    </w:p>
    <w:p w:rsidR="009A4FF1" w:rsidRPr="004A3C89" w:rsidRDefault="009A4FF1" w:rsidP="009A4FF1">
      <w:pPr>
        <w:spacing w:before="24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10F77">
        <w:rPr>
          <w:rFonts w:ascii="Times New Roman" w:hAnsi="Times New Roman"/>
          <w:sz w:val="24"/>
          <w:szCs w:val="24"/>
        </w:rPr>
        <w:t xml:space="preserve">ОИК </w:t>
      </w:r>
      <w:r>
        <w:rPr>
          <w:rFonts w:ascii="Times New Roman" w:hAnsi="Times New Roman"/>
          <w:sz w:val="24"/>
          <w:szCs w:val="24"/>
        </w:rPr>
        <w:t>направи</w:t>
      </w:r>
      <w:r w:rsidRPr="00510F77">
        <w:rPr>
          <w:rFonts w:ascii="Times New Roman" w:hAnsi="Times New Roman"/>
          <w:sz w:val="24"/>
          <w:szCs w:val="24"/>
        </w:rPr>
        <w:t xml:space="preserve"> разисквания, н</w:t>
      </w:r>
      <w:r w:rsidRPr="00466E73">
        <w:rPr>
          <w:rFonts w:ascii="Times New Roman" w:hAnsi="Times New Roman"/>
          <w:sz w:val="24"/>
          <w:szCs w:val="24"/>
          <w:lang w:val="ru-RU"/>
        </w:rPr>
        <w:t>а основание чл.87, ал.1 т.7</w:t>
      </w:r>
      <w:r w:rsidRPr="00466E73">
        <w:rPr>
          <w:rFonts w:ascii="Times New Roman" w:hAnsi="Times New Roman"/>
          <w:sz w:val="24"/>
          <w:szCs w:val="24"/>
        </w:rPr>
        <w:t>, Заповед № РД-15-48</w:t>
      </w:r>
      <w:r>
        <w:rPr>
          <w:rFonts w:ascii="Times New Roman" w:hAnsi="Times New Roman"/>
          <w:sz w:val="24"/>
          <w:szCs w:val="24"/>
        </w:rPr>
        <w:t>1</w:t>
      </w:r>
      <w:r w:rsidRPr="00466E73">
        <w:rPr>
          <w:rFonts w:ascii="Times New Roman" w:hAnsi="Times New Roman"/>
          <w:sz w:val="24"/>
          <w:szCs w:val="24"/>
        </w:rPr>
        <w:t>/28.08.2023 г. на кмета на Община Първомай, т.5 от Решение №</w:t>
      </w:r>
      <w:r w:rsidR="00D007C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66E73">
        <w:rPr>
          <w:rFonts w:ascii="Times New Roman" w:hAnsi="Times New Roman"/>
          <w:sz w:val="24"/>
          <w:szCs w:val="24"/>
        </w:rPr>
        <w:t>1969 – МИ/08.08.2023 г. на ЦИК</w:t>
      </w:r>
      <w:r>
        <w:rPr>
          <w:rFonts w:ascii="Times New Roman" w:hAnsi="Times New Roman"/>
          <w:sz w:val="24"/>
          <w:szCs w:val="24"/>
        </w:rPr>
        <w:t xml:space="preserve"> и чл. 107, ал. 4, т.1 и т.2 от избирателния кодекс </w:t>
      </w:r>
      <w:r w:rsidRPr="00466E73">
        <w:rPr>
          <w:rFonts w:ascii="Times New Roman" w:hAnsi="Times New Roman"/>
          <w:sz w:val="24"/>
          <w:szCs w:val="24"/>
        </w:rPr>
        <w:t>Общинска избирателна комисия Първомай, взе следното:</w:t>
      </w:r>
    </w:p>
    <w:p w:rsidR="009A4FF1" w:rsidRDefault="009A4FF1" w:rsidP="009A4FF1">
      <w:pPr>
        <w:spacing w:before="24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1</w:t>
      </w:r>
      <w:r w:rsidR="00D007CE">
        <w:rPr>
          <w:rFonts w:ascii="Times New Roman" w:hAnsi="Times New Roman"/>
          <w:b/>
          <w:lang w:val="en-US"/>
        </w:rPr>
        <w:t>1</w:t>
      </w:r>
      <w:r>
        <w:rPr>
          <w:rFonts w:ascii="Times New Roman" w:hAnsi="Times New Roman"/>
          <w:b/>
        </w:rPr>
        <w:t xml:space="preserve"> - МИ </w:t>
      </w:r>
    </w:p>
    <w:p w:rsidR="009A4FF1" w:rsidRDefault="009A4FF1" w:rsidP="009A4FF1">
      <w:pPr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Определя 18.09.2023 г. 17:00 ч. за крайни дата и час за</w:t>
      </w:r>
      <w:r w:rsidRPr="004B244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приемане от ОИК Първомай на документи за регистрация на партии, коалиции, местни коалиции и инициативни комитети за издигане на независими кандидати за общински съветници и за кметове на общини и за кметове на кметства за участие в изборите на 29 октомври, 202 г.</w:t>
      </w:r>
    </w:p>
    <w:p w:rsidR="00743941" w:rsidRDefault="00743941" w:rsidP="00435D47">
      <w:pPr>
        <w:spacing w:before="240"/>
        <w:jc w:val="both"/>
        <w:rPr>
          <w:rFonts w:ascii="Times New Roman" w:hAnsi="Times New Roman"/>
        </w:rPr>
      </w:pPr>
    </w:p>
    <w:p w:rsidR="008C3116" w:rsidRDefault="008C3116" w:rsidP="00435D47">
      <w:pPr>
        <w:spacing w:before="240"/>
        <w:jc w:val="both"/>
        <w:rPr>
          <w:rFonts w:ascii="Times New Roman" w:hAnsi="Times New Roman"/>
        </w:rPr>
      </w:pPr>
      <w:r w:rsidRPr="004A3C89">
        <w:rPr>
          <w:rFonts w:ascii="Times New Roman" w:hAnsi="Times New Roman"/>
        </w:rPr>
        <w:t>Поради изчерпване на дневния ред председателя</w:t>
      </w:r>
      <w:r w:rsidR="00692DDC" w:rsidRPr="004A3C89">
        <w:rPr>
          <w:rFonts w:ascii="Times New Roman" w:hAnsi="Times New Roman"/>
        </w:rPr>
        <w:t>т</w:t>
      </w:r>
      <w:r w:rsidRPr="004A3C89">
        <w:rPr>
          <w:rFonts w:ascii="Times New Roman" w:hAnsi="Times New Roman"/>
        </w:rPr>
        <w:t xml:space="preserve"> закри заседанието.</w:t>
      </w:r>
    </w:p>
    <w:p w:rsidR="00D007CE" w:rsidRDefault="00D007CE" w:rsidP="00435D47">
      <w:pPr>
        <w:spacing w:before="240"/>
        <w:jc w:val="both"/>
        <w:rPr>
          <w:rFonts w:ascii="Times New Roman" w:hAnsi="Times New Roman"/>
        </w:rPr>
      </w:pPr>
    </w:p>
    <w:p w:rsidR="00D007CE" w:rsidRPr="004A3C89" w:rsidRDefault="00D007CE" w:rsidP="00435D47">
      <w:pPr>
        <w:spacing w:before="240"/>
        <w:jc w:val="both"/>
        <w:rPr>
          <w:rFonts w:ascii="Times New Roman" w:hAnsi="Times New Roman"/>
        </w:rPr>
      </w:pPr>
    </w:p>
    <w:p w:rsidR="00BA215B" w:rsidRDefault="00BA215B" w:rsidP="00BA215B">
      <w:pPr>
        <w:tabs>
          <w:tab w:val="left" w:pos="5103"/>
          <w:tab w:val="left" w:pos="6237"/>
        </w:tabs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  <w:t>Секретар:</w:t>
      </w:r>
    </w:p>
    <w:p w:rsidR="00BA215B" w:rsidRPr="00DA618F" w:rsidRDefault="00BA215B" w:rsidP="00BA215B">
      <w:pPr>
        <w:tabs>
          <w:tab w:val="left" w:pos="1276"/>
          <w:tab w:val="left" w:pos="5103"/>
          <w:tab w:val="left" w:pos="6237"/>
        </w:tabs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Иван Топузов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Петрана Димитрова</w:t>
      </w:r>
    </w:p>
    <w:p w:rsidR="00BA215B" w:rsidRPr="00DA618F" w:rsidRDefault="00BA215B" w:rsidP="00D007CE">
      <w:pPr>
        <w:tabs>
          <w:tab w:val="left" w:pos="1701"/>
        </w:tabs>
        <w:spacing w:before="240"/>
        <w:jc w:val="both"/>
        <w:rPr>
          <w:rFonts w:ascii="Times New Roman" w:hAnsi="Times New Roman"/>
          <w:b/>
        </w:rPr>
      </w:pPr>
    </w:p>
    <w:sectPr w:rsidR="00BA215B" w:rsidRPr="00DA618F" w:rsidSect="008A6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FF4" w:rsidRDefault="00C60FF4" w:rsidP="006470C8">
      <w:pPr>
        <w:spacing w:after="0" w:line="240" w:lineRule="auto"/>
      </w:pPr>
      <w:r>
        <w:separator/>
      </w:r>
    </w:p>
  </w:endnote>
  <w:endnote w:type="continuationSeparator" w:id="0">
    <w:p w:rsidR="00C60FF4" w:rsidRDefault="00C60FF4" w:rsidP="0064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79095"/>
      <w:docPartObj>
        <w:docPartGallery w:val="Page Numbers (Bottom of Page)"/>
        <w:docPartUnique/>
      </w:docPartObj>
    </w:sdtPr>
    <w:sdtEndPr/>
    <w:sdtContent>
      <w:p w:rsidR="006470C8" w:rsidRDefault="0035120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2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70C8" w:rsidRDefault="006470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FF4" w:rsidRDefault="00C60FF4" w:rsidP="006470C8">
      <w:pPr>
        <w:spacing w:after="0" w:line="240" w:lineRule="auto"/>
      </w:pPr>
      <w:r>
        <w:separator/>
      </w:r>
    </w:p>
  </w:footnote>
  <w:footnote w:type="continuationSeparator" w:id="0">
    <w:p w:rsidR="00C60FF4" w:rsidRDefault="00C60FF4" w:rsidP="00647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7" w15:restartNumberingAfterBreak="0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2"/>
  </w:num>
  <w:num w:numId="10">
    <w:abstractNumId w:val="1"/>
  </w:num>
  <w:num w:numId="11">
    <w:abstractNumId w:val="13"/>
  </w:num>
  <w:num w:numId="12">
    <w:abstractNumId w:val="10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32E6A"/>
    <w:rsid w:val="000377CE"/>
    <w:rsid w:val="00042A55"/>
    <w:rsid w:val="00051974"/>
    <w:rsid w:val="000933BD"/>
    <w:rsid w:val="000C7F94"/>
    <w:rsid w:val="000D76AC"/>
    <w:rsid w:val="00123399"/>
    <w:rsid w:val="00133A80"/>
    <w:rsid w:val="00133DEB"/>
    <w:rsid w:val="00154DA7"/>
    <w:rsid w:val="00167F14"/>
    <w:rsid w:val="00177E00"/>
    <w:rsid w:val="00201C56"/>
    <w:rsid w:val="00203A58"/>
    <w:rsid w:val="00222168"/>
    <w:rsid w:val="002504F0"/>
    <w:rsid w:val="00296193"/>
    <w:rsid w:val="002C48F6"/>
    <w:rsid w:val="002E17D0"/>
    <w:rsid w:val="002F0FF7"/>
    <w:rsid w:val="00311C2B"/>
    <w:rsid w:val="0035120D"/>
    <w:rsid w:val="003747E8"/>
    <w:rsid w:val="00375868"/>
    <w:rsid w:val="00385899"/>
    <w:rsid w:val="003912B5"/>
    <w:rsid w:val="003A58C7"/>
    <w:rsid w:val="003B77C9"/>
    <w:rsid w:val="003B79BE"/>
    <w:rsid w:val="003C19A0"/>
    <w:rsid w:val="003C545D"/>
    <w:rsid w:val="003C70A2"/>
    <w:rsid w:val="003D0040"/>
    <w:rsid w:val="003D5B1F"/>
    <w:rsid w:val="00435D47"/>
    <w:rsid w:val="00441FAF"/>
    <w:rsid w:val="00464218"/>
    <w:rsid w:val="00466E73"/>
    <w:rsid w:val="004754AE"/>
    <w:rsid w:val="00476267"/>
    <w:rsid w:val="00487EE6"/>
    <w:rsid w:val="004A3C89"/>
    <w:rsid w:val="004B244F"/>
    <w:rsid w:val="004C1488"/>
    <w:rsid w:val="004D6CE5"/>
    <w:rsid w:val="004E226A"/>
    <w:rsid w:val="004E4762"/>
    <w:rsid w:val="0050066C"/>
    <w:rsid w:val="00510F77"/>
    <w:rsid w:val="00512CE4"/>
    <w:rsid w:val="0053478D"/>
    <w:rsid w:val="005349A1"/>
    <w:rsid w:val="00550402"/>
    <w:rsid w:val="00564F5D"/>
    <w:rsid w:val="00582A22"/>
    <w:rsid w:val="00585545"/>
    <w:rsid w:val="00595B49"/>
    <w:rsid w:val="005A3100"/>
    <w:rsid w:val="005B346C"/>
    <w:rsid w:val="005E663E"/>
    <w:rsid w:val="005F02C4"/>
    <w:rsid w:val="00603FF8"/>
    <w:rsid w:val="00623CD9"/>
    <w:rsid w:val="00633552"/>
    <w:rsid w:val="006470C8"/>
    <w:rsid w:val="006535E3"/>
    <w:rsid w:val="00662D09"/>
    <w:rsid w:val="006633B1"/>
    <w:rsid w:val="00681DE0"/>
    <w:rsid w:val="00682FDA"/>
    <w:rsid w:val="00692DDC"/>
    <w:rsid w:val="006B51BF"/>
    <w:rsid w:val="006C1EA5"/>
    <w:rsid w:val="006D673A"/>
    <w:rsid w:val="006E4255"/>
    <w:rsid w:val="0071320D"/>
    <w:rsid w:val="00730B15"/>
    <w:rsid w:val="007365D9"/>
    <w:rsid w:val="00743941"/>
    <w:rsid w:val="00776CA9"/>
    <w:rsid w:val="007B3E20"/>
    <w:rsid w:val="007C651F"/>
    <w:rsid w:val="00833137"/>
    <w:rsid w:val="00844FFB"/>
    <w:rsid w:val="00865D14"/>
    <w:rsid w:val="008A2950"/>
    <w:rsid w:val="008A5971"/>
    <w:rsid w:val="008A5A12"/>
    <w:rsid w:val="008A630D"/>
    <w:rsid w:val="008B2604"/>
    <w:rsid w:val="008C3116"/>
    <w:rsid w:val="008F1891"/>
    <w:rsid w:val="008F41BE"/>
    <w:rsid w:val="00900DD4"/>
    <w:rsid w:val="00935A7C"/>
    <w:rsid w:val="00957BE9"/>
    <w:rsid w:val="00970EF9"/>
    <w:rsid w:val="00976605"/>
    <w:rsid w:val="00993FEC"/>
    <w:rsid w:val="0099507B"/>
    <w:rsid w:val="0099599C"/>
    <w:rsid w:val="009A14F5"/>
    <w:rsid w:val="009A4FF1"/>
    <w:rsid w:val="009F628A"/>
    <w:rsid w:val="009F730C"/>
    <w:rsid w:val="00A148D8"/>
    <w:rsid w:val="00A20882"/>
    <w:rsid w:val="00A20E84"/>
    <w:rsid w:val="00A261EC"/>
    <w:rsid w:val="00A82256"/>
    <w:rsid w:val="00AB50C6"/>
    <w:rsid w:val="00AC2948"/>
    <w:rsid w:val="00AD631C"/>
    <w:rsid w:val="00AE0C0B"/>
    <w:rsid w:val="00B1413E"/>
    <w:rsid w:val="00B25F3D"/>
    <w:rsid w:val="00B415F3"/>
    <w:rsid w:val="00B62D3E"/>
    <w:rsid w:val="00B66035"/>
    <w:rsid w:val="00BA215B"/>
    <w:rsid w:val="00BC0B24"/>
    <w:rsid w:val="00BC44F0"/>
    <w:rsid w:val="00BC50C4"/>
    <w:rsid w:val="00BE1F75"/>
    <w:rsid w:val="00C063FA"/>
    <w:rsid w:val="00C16B2E"/>
    <w:rsid w:val="00C51CA1"/>
    <w:rsid w:val="00C57107"/>
    <w:rsid w:val="00C60FF4"/>
    <w:rsid w:val="00C636BD"/>
    <w:rsid w:val="00C96176"/>
    <w:rsid w:val="00CA1AE8"/>
    <w:rsid w:val="00CD3A9C"/>
    <w:rsid w:val="00CE527A"/>
    <w:rsid w:val="00D007CE"/>
    <w:rsid w:val="00D10866"/>
    <w:rsid w:val="00D1445C"/>
    <w:rsid w:val="00D2093A"/>
    <w:rsid w:val="00D308B3"/>
    <w:rsid w:val="00D563B1"/>
    <w:rsid w:val="00D60F9F"/>
    <w:rsid w:val="00D65993"/>
    <w:rsid w:val="00D66FD7"/>
    <w:rsid w:val="00D73F79"/>
    <w:rsid w:val="00D8378A"/>
    <w:rsid w:val="00D86968"/>
    <w:rsid w:val="00D92AF6"/>
    <w:rsid w:val="00DA4D93"/>
    <w:rsid w:val="00DA618F"/>
    <w:rsid w:val="00DC56AF"/>
    <w:rsid w:val="00DC5CD9"/>
    <w:rsid w:val="00DD06DF"/>
    <w:rsid w:val="00DE68CD"/>
    <w:rsid w:val="00DE7A0C"/>
    <w:rsid w:val="00E018DF"/>
    <w:rsid w:val="00E068B3"/>
    <w:rsid w:val="00E27BA2"/>
    <w:rsid w:val="00E32AB7"/>
    <w:rsid w:val="00E332AA"/>
    <w:rsid w:val="00E424EA"/>
    <w:rsid w:val="00E45C45"/>
    <w:rsid w:val="00E54C61"/>
    <w:rsid w:val="00E5700E"/>
    <w:rsid w:val="00E825BB"/>
    <w:rsid w:val="00E8767F"/>
    <w:rsid w:val="00EC1F42"/>
    <w:rsid w:val="00ED1459"/>
    <w:rsid w:val="00ED521F"/>
    <w:rsid w:val="00ED5AE7"/>
    <w:rsid w:val="00EF731A"/>
    <w:rsid w:val="00F16A5E"/>
    <w:rsid w:val="00F232A5"/>
    <w:rsid w:val="00F42CAE"/>
    <w:rsid w:val="00F56129"/>
    <w:rsid w:val="00F6585A"/>
    <w:rsid w:val="00F8087D"/>
    <w:rsid w:val="00FC0AE8"/>
    <w:rsid w:val="00FD0728"/>
    <w:rsid w:val="00FE52D1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36FA092-C377-443F-B001-D897BD44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6470C8"/>
  </w:style>
  <w:style w:type="paragraph" w:styleId="a8">
    <w:name w:val="footer"/>
    <w:basedOn w:val="a"/>
    <w:link w:val="a9"/>
    <w:uiPriority w:val="99"/>
    <w:unhideWhenUsed/>
    <w:rsid w:val="00647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647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EA0F2-E2A3-45FF-9E7A-530EBBEB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server4</cp:lastModifiedBy>
  <cp:revision>43</cp:revision>
  <cp:lastPrinted>2023-09-14T05:11:00Z</cp:lastPrinted>
  <dcterms:created xsi:type="dcterms:W3CDTF">2023-09-12T06:59:00Z</dcterms:created>
  <dcterms:modified xsi:type="dcterms:W3CDTF">2023-09-14T05:12:00Z</dcterms:modified>
</cp:coreProperties>
</file>